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D5F3" w14:textId="7C40714E" w:rsidR="006B7765" w:rsidRPr="006B7765" w:rsidRDefault="006B7765" w:rsidP="006B7765">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Times New Roman"/>
          <w:b/>
          <w:bCs/>
          <w:sz w:val="28"/>
          <w:szCs w:val="28"/>
        </w:rPr>
      </w:pPr>
      <w:r w:rsidRPr="006B7765">
        <w:rPr>
          <w:rFonts w:ascii="Arial" w:hAnsi="Arial" w:cs="Times New Roman"/>
          <w:b/>
          <w:bCs/>
          <w:sz w:val="28"/>
          <w:szCs w:val="28"/>
        </w:rPr>
        <w:t xml:space="preserve">ATTESTATION FOR </w:t>
      </w:r>
      <w:r w:rsidR="001010F9">
        <w:rPr>
          <w:rFonts w:ascii="Arial" w:hAnsi="Arial" w:cs="Times New Roman"/>
          <w:b/>
          <w:bCs/>
          <w:sz w:val="28"/>
          <w:szCs w:val="28"/>
        </w:rPr>
        <w:t>PUBLIC/</w:t>
      </w:r>
      <w:r>
        <w:rPr>
          <w:rFonts w:ascii="Arial" w:hAnsi="Arial" w:cs="Times New Roman"/>
          <w:b/>
          <w:bCs/>
          <w:sz w:val="28"/>
          <w:szCs w:val="28"/>
        </w:rPr>
        <w:t xml:space="preserve">PRIVATE </w:t>
      </w:r>
      <w:r w:rsidR="008A7FB3">
        <w:rPr>
          <w:rFonts w:ascii="Arial" w:hAnsi="Arial" w:cs="Times New Roman"/>
          <w:b/>
          <w:bCs/>
          <w:sz w:val="28"/>
          <w:szCs w:val="28"/>
        </w:rPr>
        <w:t>DESIGNATED LEARNING INSTITUTIONS</w:t>
      </w:r>
      <w:r w:rsidRPr="006B7765">
        <w:rPr>
          <w:rFonts w:ascii="Arial" w:hAnsi="Arial" w:cs="Times New Roman"/>
          <w:b/>
          <w:bCs/>
          <w:sz w:val="28"/>
          <w:szCs w:val="28"/>
        </w:rPr>
        <w:t xml:space="preserve"> </w:t>
      </w:r>
      <w:r w:rsidR="008A7FB3">
        <w:rPr>
          <w:rFonts w:ascii="Arial" w:hAnsi="Arial" w:cs="Arial"/>
          <w:b/>
          <w:bCs/>
          <w:sz w:val="28"/>
          <w:szCs w:val="28"/>
        </w:rPr>
        <w:t>—</w:t>
      </w:r>
      <w:r w:rsidR="001D247A">
        <w:rPr>
          <w:rFonts w:ascii="Arial" w:hAnsi="Arial" w:cs="Times New Roman"/>
          <w:b/>
          <w:bCs/>
          <w:sz w:val="28"/>
          <w:szCs w:val="28"/>
        </w:rPr>
        <w:t xml:space="preserve"> </w:t>
      </w:r>
    </w:p>
    <w:p w14:paraId="590D9F6C" w14:textId="343CE881" w:rsidR="006B7765" w:rsidRPr="006B7765" w:rsidRDefault="006B7765" w:rsidP="006B7765">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Times New Roman"/>
          <w:b/>
          <w:bCs/>
          <w:sz w:val="28"/>
          <w:szCs w:val="28"/>
        </w:rPr>
      </w:pPr>
      <w:r w:rsidRPr="006B7765">
        <w:rPr>
          <w:rFonts w:ascii="Arial" w:hAnsi="Arial" w:cs="Times New Roman"/>
          <w:b/>
          <w:bCs/>
          <w:sz w:val="28"/>
          <w:szCs w:val="28"/>
        </w:rPr>
        <w:t>PUBLIC HEALTH INSTITUTIONAL READINESS REQUIREMENTS</w:t>
      </w:r>
    </w:p>
    <w:p w14:paraId="7AA9CB65" w14:textId="77777777" w:rsidR="006B7765" w:rsidRPr="006B7765" w:rsidRDefault="006B7765" w:rsidP="006B7765">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Times New Roman"/>
          <w:b/>
          <w:bCs/>
          <w:sz w:val="28"/>
          <w:szCs w:val="28"/>
        </w:rPr>
      </w:pPr>
      <w:r w:rsidRPr="006B7765">
        <w:rPr>
          <w:rFonts w:ascii="Arial" w:hAnsi="Arial" w:cs="Times New Roman"/>
          <w:b/>
          <w:bCs/>
          <w:sz w:val="28"/>
          <w:szCs w:val="28"/>
        </w:rPr>
        <w:t>FOR INTERNATIONAL STUDENTS IN ONTARIO</w:t>
      </w:r>
    </w:p>
    <w:p w14:paraId="5EECE7BD" w14:textId="77777777" w:rsidR="006B7765" w:rsidRPr="006B7765" w:rsidRDefault="006B7765" w:rsidP="006B7765">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eastAsia="Arial" w:hAnsi="Arial" w:cs="Arial"/>
          <w:b/>
          <w:bCs/>
          <w:sz w:val="28"/>
          <w:szCs w:val="28"/>
        </w:rPr>
      </w:pPr>
    </w:p>
    <w:p w14:paraId="418315DA" w14:textId="7E6DF047" w:rsidR="006B7765" w:rsidRPr="006B7765" w:rsidRDefault="006B7765" w:rsidP="006B7765">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Arial" w:hAnsi="Arial" w:cs="Arial"/>
          <w:szCs w:val="24"/>
        </w:rPr>
      </w:pPr>
      <w:r w:rsidRPr="006B7765">
        <w:rPr>
          <w:rFonts w:ascii="Arial" w:eastAsia="Arial" w:hAnsi="Arial" w:cs="Arial"/>
          <w:szCs w:val="24"/>
        </w:rPr>
        <w:t xml:space="preserve">By signing this </w:t>
      </w:r>
      <w:r w:rsidR="001010F9" w:rsidRPr="006B7765">
        <w:rPr>
          <w:rFonts w:ascii="Arial" w:eastAsia="Arial" w:hAnsi="Arial" w:cs="Arial"/>
          <w:szCs w:val="24"/>
        </w:rPr>
        <w:t>form,</w:t>
      </w:r>
      <w:r w:rsidRPr="006B7765">
        <w:rPr>
          <w:rFonts w:ascii="Arial" w:eastAsia="Arial" w:hAnsi="Arial" w:cs="Arial"/>
          <w:szCs w:val="24"/>
        </w:rPr>
        <w:t xml:space="preserve"> I, ______________________, attest that the requirements </w:t>
      </w:r>
      <w:r w:rsidR="00930A55">
        <w:rPr>
          <w:rFonts w:ascii="Arial" w:eastAsia="Arial" w:hAnsi="Arial" w:cs="Arial"/>
          <w:szCs w:val="24"/>
        </w:rPr>
        <w:t xml:space="preserve">set out in the table below </w:t>
      </w:r>
      <w:r w:rsidRPr="006B7765">
        <w:rPr>
          <w:rFonts w:ascii="Arial" w:eastAsia="Arial" w:hAnsi="Arial" w:cs="Arial"/>
          <w:szCs w:val="24"/>
        </w:rPr>
        <w:t xml:space="preserve">have been met by </w:t>
      </w:r>
      <w:r w:rsidRPr="006B7765">
        <w:rPr>
          <w:rFonts w:ascii="Arial" w:eastAsia="Arial" w:hAnsi="Arial" w:cs="Arial"/>
          <w:szCs w:val="24"/>
          <w:highlight w:val="yellow"/>
        </w:rPr>
        <w:t>[</w:t>
      </w:r>
      <w:r w:rsidR="0028616B">
        <w:rPr>
          <w:rFonts w:ascii="Arial" w:eastAsia="Arial" w:hAnsi="Arial" w:cs="Arial"/>
          <w:szCs w:val="24"/>
          <w:highlight w:val="yellow"/>
        </w:rPr>
        <w:t xml:space="preserve">legal name of </w:t>
      </w:r>
      <w:r w:rsidR="001010F9">
        <w:rPr>
          <w:rFonts w:ascii="Arial" w:eastAsia="Arial" w:hAnsi="Arial" w:cs="Arial"/>
          <w:szCs w:val="24"/>
          <w:highlight w:val="yellow"/>
        </w:rPr>
        <w:t>public/</w:t>
      </w:r>
      <w:r w:rsidR="002668E2">
        <w:rPr>
          <w:rFonts w:ascii="Arial" w:eastAsia="Arial" w:hAnsi="Arial" w:cs="Arial"/>
          <w:szCs w:val="24"/>
          <w:highlight w:val="yellow"/>
        </w:rPr>
        <w:t>private designated learning institution</w:t>
      </w:r>
      <w:r w:rsidRPr="006B7765">
        <w:rPr>
          <w:rFonts w:ascii="Arial" w:eastAsia="Arial" w:hAnsi="Arial" w:cs="Arial"/>
          <w:szCs w:val="24"/>
          <w:highlight w:val="yellow"/>
        </w:rPr>
        <w:t>]</w:t>
      </w:r>
      <w:r w:rsidR="00EF4D9E">
        <w:rPr>
          <w:rFonts w:ascii="Arial" w:eastAsia="Arial" w:hAnsi="Arial" w:cs="Arial"/>
          <w:szCs w:val="24"/>
        </w:rPr>
        <w:t xml:space="preserve">. By signing this form, I further attest that I have authority to bind </w:t>
      </w:r>
      <w:r w:rsidR="00EF4D9E" w:rsidRPr="006B7765">
        <w:rPr>
          <w:rFonts w:ascii="Arial" w:eastAsia="Arial" w:hAnsi="Arial" w:cs="Arial"/>
          <w:szCs w:val="24"/>
          <w:highlight w:val="yellow"/>
        </w:rPr>
        <w:t>[</w:t>
      </w:r>
      <w:r w:rsidR="00EF4D9E">
        <w:rPr>
          <w:rFonts w:ascii="Arial" w:eastAsia="Arial" w:hAnsi="Arial" w:cs="Arial"/>
          <w:szCs w:val="24"/>
          <w:highlight w:val="yellow"/>
        </w:rPr>
        <w:t xml:space="preserve">legal name of </w:t>
      </w:r>
      <w:r w:rsidR="001010F9">
        <w:rPr>
          <w:rFonts w:ascii="Arial" w:eastAsia="Arial" w:hAnsi="Arial" w:cs="Arial"/>
          <w:szCs w:val="24"/>
          <w:highlight w:val="yellow"/>
        </w:rPr>
        <w:t>public/</w:t>
      </w:r>
      <w:r w:rsidR="00EF4D9E">
        <w:rPr>
          <w:rFonts w:ascii="Arial" w:eastAsia="Arial" w:hAnsi="Arial" w:cs="Arial"/>
          <w:szCs w:val="24"/>
          <w:highlight w:val="yellow"/>
        </w:rPr>
        <w:t>private designated learning institution</w:t>
      </w:r>
      <w:r w:rsidR="00EF4D9E" w:rsidRPr="006B7765">
        <w:rPr>
          <w:rFonts w:ascii="Arial" w:eastAsia="Arial" w:hAnsi="Arial" w:cs="Arial"/>
          <w:szCs w:val="24"/>
          <w:highlight w:val="yellow"/>
        </w:rPr>
        <w:t>]</w:t>
      </w:r>
      <w:r w:rsidR="00EF4D9E">
        <w:rPr>
          <w:rFonts w:ascii="Arial" w:eastAsia="Arial" w:hAnsi="Arial" w:cs="Arial"/>
          <w:szCs w:val="24"/>
        </w:rPr>
        <w:t>.</w:t>
      </w:r>
    </w:p>
    <w:p w14:paraId="5CEA1E04" w14:textId="77777777" w:rsidR="006B7765" w:rsidRPr="006B7765" w:rsidRDefault="006B7765" w:rsidP="006B7765">
      <w:pPr>
        <w:spacing w:after="160" w:line="259" w:lineRule="auto"/>
        <w:rPr>
          <w:rFonts w:ascii="Arial" w:hAnsi="Arial" w:cs="Arial"/>
          <w:szCs w:val="24"/>
        </w:rPr>
      </w:pPr>
    </w:p>
    <w:p w14:paraId="1C8E66C8" w14:textId="64432836" w:rsidR="006B7765" w:rsidRPr="006B7765" w:rsidRDefault="006B7765" w:rsidP="006B7765">
      <w:pPr>
        <w:spacing w:after="160" w:line="259" w:lineRule="auto"/>
        <w:rPr>
          <w:rFonts w:ascii="Arial" w:hAnsi="Arial" w:cs="Arial"/>
          <w:szCs w:val="24"/>
        </w:rPr>
      </w:pPr>
      <w:r w:rsidRPr="006B7765">
        <w:rPr>
          <w:rFonts w:ascii="Arial" w:hAnsi="Arial" w:cs="Arial"/>
          <w:szCs w:val="24"/>
        </w:rPr>
        <w:t xml:space="preserve">The following </w:t>
      </w:r>
      <w:r w:rsidR="00116701">
        <w:rPr>
          <w:rFonts w:ascii="Arial" w:hAnsi="Arial" w:cs="Arial"/>
          <w:szCs w:val="24"/>
        </w:rPr>
        <w:t>items</w:t>
      </w:r>
      <w:r w:rsidRPr="006B7765">
        <w:rPr>
          <w:rFonts w:ascii="Arial" w:hAnsi="Arial" w:cs="Arial"/>
          <w:szCs w:val="24"/>
        </w:rPr>
        <w:t xml:space="preserve"> are also attached for review and/or approval by the </w:t>
      </w:r>
      <w:r w:rsidR="00351B0B">
        <w:rPr>
          <w:rFonts w:ascii="Arial" w:hAnsi="Arial" w:cs="Arial"/>
          <w:szCs w:val="24"/>
        </w:rPr>
        <w:t>Government of Ontario</w:t>
      </w:r>
      <w:r w:rsidR="000E6D98">
        <w:rPr>
          <w:rFonts w:ascii="Arial" w:hAnsi="Arial" w:cs="Arial"/>
          <w:szCs w:val="24"/>
        </w:rPr>
        <w:t xml:space="preserve"> and any other appropriate authorities</w:t>
      </w:r>
      <w:r w:rsidR="00A721D7">
        <w:rPr>
          <w:rFonts w:ascii="Arial" w:hAnsi="Arial" w:cs="Arial"/>
          <w:szCs w:val="24"/>
        </w:rPr>
        <w:t>:</w:t>
      </w:r>
    </w:p>
    <w:p w14:paraId="1E09CCA4" w14:textId="77777777" w:rsidR="006B7765" w:rsidRPr="006B7765" w:rsidRDefault="006B7765" w:rsidP="006B7765">
      <w:pPr>
        <w:spacing w:after="0" w:line="240" w:lineRule="auto"/>
        <w:rPr>
          <w:rFonts w:ascii="Arial" w:hAnsi="Arial" w:cs="Arial"/>
          <w:szCs w:val="24"/>
        </w:rPr>
      </w:pPr>
    </w:p>
    <w:p w14:paraId="78FC7C14" w14:textId="3ABF57C1" w:rsidR="006B7765" w:rsidRPr="006B7765" w:rsidRDefault="00577206" w:rsidP="006B7765">
      <w:pPr>
        <w:spacing w:after="0" w:line="240" w:lineRule="auto"/>
        <w:rPr>
          <w:rFonts w:ascii="Arial" w:eastAsia="Times New Roman" w:hAnsi="Arial" w:cs="Arial"/>
          <w:szCs w:val="24"/>
          <w:lang w:val="en-US"/>
        </w:rPr>
      </w:pPr>
      <w:sdt>
        <w:sdtPr>
          <w:rPr>
            <w:rFonts w:ascii="Arial" w:hAnsi="Arial" w:cs="Arial"/>
            <w:szCs w:val="24"/>
            <w:lang w:val="en-US"/>
          </w:rPr>
          <w:id w:val="1511640837"/>
          <w14:checkbox>
            <w14:checked w14:val="0"/>
            <w14:checkedState w14:val="2612" w14:font="MS Gothic"/>
            <w14:uncheckedState w14:val="2610" w14:font="MS Gothic"/>
          </w14:checkbox>
        </w:sdtPr>
        <w:sdtEndPr/>
        <w:sdtContent>
          <w:r w:rsidR="006B7765" w:rsidRPr="006B7765">
            <w:rPr>
              <w:rFonts w:ascii="Segoe UI Symbol" w:hAnsi="Segoe UI Symbol" w:cs="Segoe UI Symbol"/>
              <w:szCs w:val="24"/>
              <w:lang w:val="en-US"/>
            </w:rPr>
            <w:t>☐</w:t>
          </w:r>
        </w:sdtContent>
      </w:sdt>
      <w:r w:rsidR="006B7765" w:rsidRPr="006B7765">
        <w:rPr>
          <w:rFonts w:ascii="Arial" w:eastAsia="Times New Roman" w:hAnsi="Arial" w:cs="Arial"/>
          <w:szCs w:val="24"/>
          <w:lang w:val="en-US"/>
        </w:rPr>
        <w:t xml:space="preserve"> </w:t>
      </w:r>
      <w:r w:rsidR="006B7765" w:rsidRPr="0078468E">
        <w:rPr>
          <w:rFonts w:ascii="Arial" w:eastAsia="Times New Roman" w:hAnsi="Arial" w:cs="Arial"/>
          <w:szCs w:val="24"/>
          <w:lang w:val="en-US"/>
        </w:rPr>
        <w:t xml:space="preserve">A plan </w:t>
      </w:r>
      <w:r w:rsidR="00351B0B">
        <w:rPr>
          <w:rFonts w:ascii="Arial" w:eastAsia="Times New Roman" w:hAnsi="Arial" w:cs="Arial"/>
          <w:szCs w:val="24"/>
          <w:lang w:val="en-US"/>
        </w:rPr>
        <w:t xml:space="preserve">that includes </w:t>
      </w:r>
      <w:r w:rsidR="00AA0DAA">
        <w:rPr>
          <w:rFonts w:ascii="Arial" w:eastAsia="Times New Roman" w:hAnsi="Arial" w:cs="Arial"/>
          <w:szCs w:val="24"/>
          <w:lang w:val="en-US"/>
        </w:rPr>
        <w:t>detail</w:t>
      </w:r>
      <w:r w:rsidR="00351B0B">
        <w:rPr>
          <w:rFonts w:ascii="Arial" w:eastAsia="Times New Roman" w:hAnsi="Arial" w:cs="Arial"/>
          <w:szCs w:val="24"/>
          <w:lang w:val="en-US"/>
        </w:rPr>
        <w:t>s of</w:t>
      </w:r>
      <w:r w:rsidR="006B7765" w:rsidRPr="0078468E">
        <w:rPr>
          <w:rFonts w:ascii="Arial" w:eastAsia="Times New Roman" w:hAnsi="Arial" w:cs="Arial"/>
          <w:szCs w:val="24"/>
          <w:lang w:val="en-US"/>
        </w:rPr>
        <w:t xml:space="preserve"> </w:t>
      </w:r>
      <w:r w:rsidR="00AA5293">
        <w:rPr>
          <w:rFonts w:ascii="Arial" w:eastAsia="Times New Roman" w:hAnsi="Arial" w:cs="Arial"/>
          <w:szCs w:val="24"/>
          <w:lang w:val="en-US"/>
        </w:rPr>
        <w:t>[</w:t>
      </w:r>
      <w:r w:rsidR="00B3733D" w:rsidRPr="00B058AE">
        <w:rPr>
          <w:rFonts w:ascii="Arial" w:eastAsia="Times New Roman" w:hAnsi="Arial" w:cs="Arial"/>
          <w:szCs w:val="24"/>
          <w:highlight w:val="yellow"/>
          <w:lang w:val="en-US"/>
        </w:rPr>
        <w:t>my</w:t>
      </w:r>
      <w:r w:rsidR="006B7765" w:rsidRPr="00B058AE">
        <w:rPr>
          <w:rFonts w:ascii="Arial" w:eastAsia="Times New Roman" w:hAnsi="Arial" w:cs="Arial"/>
          <w:szCs w:val="24"/>
          <w:highlight w:val="yellow"/>
          <w:lang w:val="en-US"/>
        </w:rPr>
        <w:t xml:space="preserve"> </w:t>
      </w:r>
      <w:r w:rsidR="004A3BBE" w:rsidRPr="00B058AE">
        <w:rPr>
          <w:rFonts w:ascii="Arial" w:eastAsia="Times New Roman" w:hAnsi="Arial" w:cs="Arial"/>
          <w:szCs w:val="24"/>
          <w:highlight w:val="yellow"/>
          <w:lang w:val="en-US"/>
        </w:rPr>
        <w:t>designated learning institution’s</w:t>
      </w:r>
      <w:r w:rsidR="00AA5293" w:rsidRPr="00AA5293">
        <w:rPr>
          <w:rFonts w:ascii="Arial" w:eastAsia="Times New Roman" w:hAnsi="Arial" w:cs="Arial"/>
          <w:szCs w:val="24"/>
          <w:lang w:val="en-US"/>
        </w:rPr>
        <w:t>]</w:t>
      </w:r>
      <w:r w:rsidR="006B7765" w:rsidRPr="00AA5293">
        <w:rPr>
          <w:rFonts w:ascii="Arial" w:eastAsia="Times New Roman" w:hAnsi="Arial" w:cs="Arial"/>
          <w:szCs w:val="24"/>
          <w:lang w:val="en-US"/>
        </w:rPr>
        <w:t xml:space="preserve"> readiness to accept international students</w:t>
      </w:r>
      <w:r w:rsidR="004A3BBE" w:rsidRPr="00AA5293">
        <w:rPr>
          <w:rFonts w:ascii="Arial" w:eastAsia="Times New Roman" w:hAnsi="Arial" w:cs="Arial"/>
          <w:szCs w:val="24"/>
          <w:lang w:val="en-US"/>
        </w:rPr>
        <w:t>;</w:t>
      </w:r>
      <w:r w:rsidR="00C01467" w:rsidRPr="00AA5293">
        <w:rPr>
          <w:rFonts w:ascii="Arial" w:eastAsia="Times New Roman" w:hAnsi="Arial" w:cs="Arial"/>
          <w:szCs w:val="24"/>
          <w:lang w:val="en-US"/>
        </w:rPr>
        <w:t xml:space="preserve"> and</w:t>
      </w:r>
    </w:p>
    <w:p w14:paraId="0930F691" w14:textId="77777777" w:rsidR="006B7765" w:rsidRPr="006B7765" w:rsidRDefault="006B7765" w:rsidP="006B7765">
      <w:pPr>
        <w:spacing w:after="0" w:line="240" w:lineRule="auto"/>
        <w:ind w:left="1800"/>
        <w:contextualSpacing/>
        <w:rPr>
          <w:rFonts w:ascii="Arial" w:eastAsia="Times New Roman" w:hAnsi="Arial" w:cs="Arial"/>
          <w:szCs w:val="24"/>
          <w:lang w:val="en-US"/>
        </w:rPr>
      </w:pPr>
    </w:p>
    <w:p w14:paraId="50D4CC5F" w14:textId="4D34A78C" w:rsidR="006B7765" w:rsidRPr="006B7765" w:rsidRDefault="00577206" w:rsidP="006B7765">
      <w:pPr>
        <w:spacing w:after="0" w:line="240" w:lineRule="auto"/>
        <w:rPr>
          <w:rFonts w:ascii="Arial" w:eastAsia="Times New Roman" w:hAnsi="Arial" w:cs="Arial"/>
          <w:szCs w:val="24"/>
          <w:lang w:val="en-US"/>
        </w:rPr>
      </w:pPr>
      <w:sdt>
        <w:sdtPr>
          <w:rPr>
            <w:rFonts w:ascii="Arial" w:hAnsi="Arial" w:cs="Arial"/>
            <w:szCs w:val="24"/>
            <w:lang w:val="en-US"/>
          </w:rPr>
          <w:id w:val="-581369828"/>
          <w14:checkbox>
            <w14:checked w14:val="0"/>
            <w14:checkedState w14:val="2612" w14:font="MS Gothic"/>
            <w14:uncheckedState w14:val="2610" w14:font="MS Gothic"/>
          </w14:checkbox>
        </w:sdtPr>
        <w:sdtEndPr/>
        <w:sdtContent>
          <w:r w:rsidR="00A721D7" w:rsidRPr="006B7765">
            <w:rPr>
              <w:rFonts w:ascii="Segoe UI Symbol" w:hAnsi="Segoe UI Symbol" w:cs="Segoe UI Symbol"/>
              <w:szCs w:val="24"/>
              <w:lang w:val="en-US"/>
            </w:rPr>
            <w:t>☐</w:t>
          </w:r>
        </w:sdtContent>
      </w:sdt>
      <w:r w:rsidR="00A721D7" w:rsidRPr="006B7765">
        <w:rPr>
          <w:rFonts w:ascii="Arial" w:eastAsia="Times New Roman" w:hAnsi="Arial" w:cs="Arial"/>
          <w:szCs w:val="24"/>
          <w:lang w:val="en-US"/>
        </w:rPr>
        <w:t xml:space="preserve"> </w:t>
      </w:r>
      <w:r w:rsidR="00A721D7">
        <w:rPr>
          <w:rFonts w:ascii="Arial" w:eastAsia="Times New Roman" w:hAnsi="Arial" w:cs="Arial"/>
          <w:szCs w:val="24"/>
          <w:lang w:val="en-US"/>
        </w:rPr>
        <w:t>Commitment</w:t>
      </w:r>
      <w:r w:rsidR="00A721D7" w:rsidRPr="0078468E">
        <w:rPr>
          <w:rFonts w:ascii="Arial" w:eastAsia="Times New Roman" w:hAnsi="Arial" w:cs="Arial"/>
          <w:szCs w:val="24"/>
          <w:lang w:val="en-US"/>
        </w:rPr>
        <w:t xml:space="preserve"> </w:t>
      </w:r>
      <w:r w:rsidR="006B7765" w:rsidRPr="006B7765">
        <w:rPr>
          <w:rFonts w:ascii="Arial" w:eastAsia="Times New Roman" w:hAnsi="Arial" w:cs="Arial"/>
          <w:szCs w:val="24"/>
          <w:lang w:val="en-US"/>
        </w:rPr>
        <w:t xml:space="preserve">by </w:t>
      </w:r>
      <w:r w:rsidR="00E91C32">
        <w:rPr>
          <w:rFonts w:ascii="Arial" w:eastAsia="Times New Roman" w:hAnsi="Arial" w:cs="Arial"/>
          <w:szCs w:val="24"/>
          <w:lang w:val="en-US"/>
        </w:rPr>
        <w:t>my</w:t>
      </w:r>
      <w:r w:rsidR="007219CF">
        <w:rPr>
          <w:rFonts w:ascii="Arial" w:eastAsia="Times New Roman" w:hAnsi="Arial" w:cs="Arial"/>
          <w:szCs w:val="24"/>
          <w:lang w:val="en-US"/>
        </w:rPr>
        <w:t xml:space="preserve"> designated learning institution</w:t>
      </w:r>
      <w:r w:rsidR="006B7765" w:rsidRPr="006B7765">
        <w:rPr>
          <w:rFonts w:ascii="Arial" w:eastAsia="Times New Roman" w:hAnsi="Arial" w:cs="Arial"/>
          <w:szCs w:val="24"/>
          <w:lang w:val="en-US"/>
        </w:rPr>
        <w:t xml:space="preserve"> to have all international students tested </w:t>
      </w:r>
      <w:r w:rsidR="00351B0B">
        <w:rPr>
          <w:rFonts w:ascii="Arial" w:eastAsia="Times New Roman" w:hAnsi="Arial" w:cs="Arial"/>
          <w:szCs w:val="24"/>
          <w:lang w:val="en-US"/>
        </w:rPr>
        <w:t xml:space="preserve">for COVID-19 during their mandated </w:t>
      </w:r>
      <w:r w:rsidR="006B7765" w:rsidRPr="006B7765">
        <w:rPr>
          <w:rFonts w:ascii="Arial" w:eastAsia="Times New Roman" w:hAnsi="Arial" w:cs="Arial"/>
          <w:szCs w:val="24"/>
          <w:lang w:val="en-US"/>
        </w:rPr>
        <w:t>quarantine</w:t>
      </w:r>
      <w:r w:rsidR="00351B0B">
        <w:rPr>
          <w:rFonts w:ascii="Arial" w:eastAsia="Times New Roman" w:hAnsi="Arial" w:cs="Arial"/>
          <w:szCs w:val="24"/>
          <w:lang w:val="en-US"/>
        </w:rPr>
        <w:t xml:space="preserve"> period, targeting days 4 or 5 of quarantine for testing, and to require proof of a negative COVID-19 test from any domestic students that I am aware have arrived from outside of Canada during the two weeks prior to their </w:t>
      </w:r>
      <w:r w:rsidR="00667489">
        <w:rPr>
          <w:rFonts w:ascii="Arial" w:eastAsia="Times New Roman" w:hAnsi="Arial" w:cs="Arial"/>
          <w:szCs w:val="24"/>
          <w:lang w:val="en-US"/>
        </w:rPr>
        <w:t xml:space="preserve">academic </w:t>
      </w:r>
      <w:r w:rsidR="00351B0B">
        <w:rPr>
          <w:rFonts w:ascii="Arial" w:eastAsia="Times New Roman" w:hAnsi="Arial" w:cs="Arial"/>
          <w:szCs w:val="24"/>
          <w:lang w:val="en-US"/>
        </w:rPr>
        <w:t>start date</w:t>
      </w:r>
      <w:r w:rsidR="006B7765" w:rsidRPr="006B7765">
        <w:rPr>
          <w:rFonts w:ascii="Arial" w:eastAsia="Times New Roman" w:hAnsi="Arial" w:cs="Arial"/>
          <w:szCs w:val="24"/>
          <w:lang w:val="en-US"/>
        </w:rPr>
        <w:t>.</w:t>
      </w:r>
    </w:p>
    <w:p w14:paraId="0EB13BCC" w14:textId="1B5EA73F" w:rsidR="00756E7D" w:rsidRDefault="00756E7D">
      <w:pPr>
        <w:rPr>
          <w:rFonts w:ascii="Arial" w:hAnsi="Arial" w:cs="Arial"/>
          <w:szCs w:val="24"/>
        </w:rPr>
      </w:pPr>
      <w:r>
        <w:rPr>
          <w:rFonts w:ascii="Arial" w:hAnsi="Arial" w:cs="Arial"/>
          <w:szCs w:val="24"/>
        </w:rPr>
        <w:br w:type="page"/>
      </w:r>
    </w:p>
    <w:p w14:paraId="404FA813" w14:textId="2C0AACFD" w:rsidR="006B7765" w:rsidRPr="006B7765" w:rsidRDefault="006B7765" w:rsidP="006B7765">
      <w:pPr>
        <w:spacing w:after="160" w:line="259" w:lineRule="auto"/>
        <w:rPr>
          <w:rFonts w:ascii="Arial" w:hAnsi="Arial" w:cs="Arial"/>
          <w:szCs w:val="24"/>
        </w:rPr>
      </w:pPr>
      <w:r w:rsidRPr="006B7765">
        <w:rPr>
          <w:rFonts w:ascii="Arial" w:hAnsi="Arial" w:cs="Arial"/>
          <w:szCs w:val="24"/>
        </w:rPr>
        <w:lastRenderedPageBreak/>
        <w:t xml:space="preserve">I attest that the following requirements </w:t>
      </w:r>
      <w:r w:rsidR="00351B0B">
        <w:rPr>
          <w:rFonts w:ascii="Arial" w:hAnsi="Arial" w:cs="Arial"/>
          <w:szCs w:val="24"/>
        </w:rPr>
        <w:t xml:space="preserve">are included in </w:t>
      </w:r>
      <w:r w:rsidR="00756E7D">
        <w:rPr>
          <w:rFonts w:ascii="Arial" w:hAnsi="Arial" w:cs="Arial"/>
          <w:szCs w:val="24"/>
        </w:rPr>
        <w:t>the</w:t>
      </w:r>
      <w:r w:rsidR="00351B0B">
        <w:rPr>
          <w:rFonts w:ascii="Arial" w:hAnsi="Arial" w:cs="Arial"/>
          <w:szCs w:val="24"/>
        </w:rPr>
        <w:t xml:space="preserve"> plan </w:t>
      </w:r>
      <w:r w:rsidR="00756E7D">
        <w:rPr>
          <w:rFonts w:ascii="Arial" w:hAnsi="Arial" w:cs="Arial"/>
          <w:szCs w:val="24"/>
        </w:rPr>
        <w:t xml:space="preserve">for my Designated Learning Institution (DLI) </w:t>
      </w:r>
      <w:r w:rsidR="00351B0B">
        <w:rPr>
          <w:rFonts w:ascii="Arial" w:hAnsi="Arial" w:cs="Arial"/>
          <w:szCs w:val="24"/>
        </w:rPr>
        <w:t>and will be faithfully and wholly implemented</w:t>
      </w:r>
      <w:r w:rsidRPr="006B7765">
        <w:rPr>
          <w:rFonts w:ascii="Arial" w:hAnsi="Arial" w:cs="Arial"/>
          <w:szCs w:val="24"/>
        </w:rPr>
        <w:t>:</w:t>
      </w:r>
    </w:p>
    <w:tbl>
      <w:tblPr>
        <w:tblStyle w:val="TableGrid"/>
        <w:tblW w:w="0" w:type="auto"/>
        <w:tblLook w:val="04A0" w:firstRow="1" w:lastRow="0" w:firstColumn="1" w:lastColumn="0" w:noHBand="0" w:noVBand="1"/>
      </w:tblPr>
      <w:tblGrid>
        <w:gridCol w:w="1777"/>
        <w:gridCol w:w="4968"/>
        <w:gridCol w:w="2605"/>
      </w:tblGrid>
      <w:tr w:rsidR="006B7765" w:rsidRPr="002045D7" w14:paraId="4DE29889" w14:textId="77777777" w:rsidTr="002045D7">
        <w:trPr>
          <w:cantSplit/>
        </w:trPr>
        <w:tc>
          <w:tcPr>
            <w:tcW w:w="1777" w:type="dxa"/>
          </w:tcPr>
          <w:p w14:paraId="63649092" w14:textId="77777777" w:rsidR="00351B0B" w:rsidRPr="002045D7" w:rsidRDefault="006B7765" w:rsidP="006B7765">
            <w:pPr>
              <w:spacing w:after="160" w:line="259" w:lineRule="auto"/>
              <w:jc w:val="center"/>
              <w:rPr>
                <w:rFonts w:ascii="Arial" w:hAnsi="Arial" w:cs="Arial"/>
                <w:b/>
                <w:szCs w:val="24"/>
                <w:lang w:val="en-US"/>
              </w:rPr>
            </w:pPr>
            <w:r w:rsidRPr="002045D7">
              <w:rPr>
                <w:rFonts w:ascii="Arial" w:hAnsi="Arial" w:cs="Arial"/>
                <w:b/>
                <w:szCs w:val="24"/>
                <w:lang w:val="en-US"/>
              </w:rPr>
              <w:t xml:space="preserve">Attestation </w:t>
            </w:r>
          </w:p>
          <w:p w14:paraId="4AEFA5C3" w14:textId="516F521B" w:rsidR="006B7765" w:rsidRPr="002045D7" w:rsidRDefault="00351B0B" w:rsidP="002045D7">
            <w:pPr>
              <w:spacing w:after="160" w:line="259" w:lineRule="auto"/>
              <w:rPr>
                <w:rFonts w:ascii="Arial" w:hAnsi="Arial" w:cs="Arial"/>
                <w:b/>
                <w:szCs w:val="24"/>
                <w:lang w:val="en-US"/>
              </w:rPr>
            </w:pPr>
            <w:r w:rsidRPr="002045D7">
              <w:rPr>
                <w:rFonts w:ascii="Arial" w:hAnsi="Arial" w:cs="Arial"/>
                <w:szCs w:val="24"/>
                <w:lang w:val="en-US"/>
              </w:rPr>
              <w:t>P</w:t>
            </w:r>
            <w:r w:rsidR="006B7765" w:rsidRPr="002045D7">
              <w:rPr>
                <w:rFonts w:ascii="Arial" w:hAnsi="Arial" w:cs="Arial"/>
                <w:szCs w:val="24"/>
                <w:lang w:val="en-US"/>
              </w:rPr>
              <w:t>lease check box</w:t>
            </w:r>
            <w:r w:rsidRPr="002045D7">
              <w:rPr>
                <w:rFonts w:ascii="Arial" w:hAnsi="Arial" w:cs="Arial"/>
                <w:szCs w:val="24"/>
                <w:lang w:val="en-US"/>
              </w:rPr>
              <w:t xml:space="preserve"> to indicated completeness</w:t>
            </w:r>
            <w:r w:rsidR="006B7765" w:rsidRPr="002045D7">
              <w:rPr>
                <w:rFonts w:ascii="Arial" w:hAnsi="Arial" w:cs="Arial"/>
                <w:b/>
                <w:noProof/>
                <w:szCs w:val="24"/>
                <w:lang w:val="en-US"/>
              </w:rPr>
              <w:drawing>
                <wp:inline distT="0" distB="0" distL="0" distR="0" wp14:anchorId="0D0CC117" wp14:editId="3D5843E1">
                  <wp:extent cx="914400" cy="914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4968" w:type="dxa"/>
          </w:tcPr>
          <w:p w14:paraId="28EBE7E3" w14:textId="3A45E501" w:rsidR="00351B0B" w:rsidRPr="002045D7" w:rsidRDefault="006B7765" w:rsidP="006B7765">
            <w:pPr>
              <w:spacing w:after="160" w:line="259" w:lineRule="auto"/>
              <w:jc w:val="center"/>
              <w:rPr>
                <w:rFonts w:ascii="Arial" w:hAnsi="Arial" w:cs="Arial"/>
                <w:b/>
                <w:szCs w:val="24"/>
                <w:lang w:val="en-US"/>
              </w:rPr>
            </w:pPr>
            <w:r w:rsidRPr="002045D7">
              <w:rPr>
                <w:rFonts w:ascii="Arial" w:hAnsi="Arial" w:cs="Arial"/>
                <w:b/>
                <w:szCs w:val="24"/>
                <w:lang w:val="en-US"/>
              </w:rPr>
              <w:t xml:space="preserve">Plan </w:t>
            </w:r>
            <w:r w:rsidR="00351B0B" w:rsidRPr="002045D7">
              <w:rPr>
                <w:rFonts w:ascii="Arial" w:hAnsi="Arial" w:cs="Arial"/>
                <w:b/>
                <w:szCs w:val="24"/>
                <w:lang w:val="en-US"/>
              </w:rPr>
              <w:t xml:space="preserve">Requirements </w:t>
            </w:r>
          </w:p>
          <w:p w14:paraId="3371C182" w14:textId="77777777" w:rsidR="00756E7D" w:rsidRDefault="00351B0B" w:rsidP="006B7765">
            <w:pPr>
              <w:spacing w:after="160" w:line="259" w:lineRule="auto"/>
              <w:jc w:val="center"/>
              <w:rPr>
                <w:rFonts w:ascii="Arial" w:hAnsi="Arial" w:cs="Arial"/>
                <w:szCs w:val="24"/>
                <w:lang w:val="en-US"/>
              </w:rPr>
            </w:pPr>
            <w:r w:rsidRPr="002045D7">
              <w:rPr>
                <w:rFonts w:ascii="Arial" w:hAnsi="Arial" w:cs="Arial"/>
                <w:szCs w:val="24"/>
                <w:lang w:val="en-US"/>
              </w:rPr>
              <w:t>Including</w:t>
            </w:r>
            <w:r w:rsidR="00756E7D">
              <w:rPr>
                <w:rFonts w:ascii="Arial" w:hAnsi="Arial" w:cs="Arial"/>
                <w:szCs w:val="24"/>
                <w:lang w:val="en-US"/>
              </w:rPr>
              <w:t>:</w:t>
            </w:r>
            <w:r w:rsidRPr="002045D7">
              <w:rPr>
                <w:rFonts w:ascii="Arial" w:hAnsi="Arial" w:cs="Arial"/>
                <w:szCs w:val="24"/>
                <w:lang w:val="en-US"/>
              </w:rPr>
              <w:t xml:space="preserve"> </w:t>
            </w:r>
          </w:p>
          <w:p w14:paraId="1F204009" w14:textId="10A301E1" w:rsidR="00756E7D" w:rsidRPr="002045D7" w:rsidRDefault="00756E7D" w:rsidP="002045D7">
            <w:pPr>
              <w:pStyle w:val="ListParagraph"/>
              <w:numPr>
                <w:ilvl w:val="0"/>
                <w:numId w:val="5"/>
              </w:numPr>
              <w:spacing w:after="160" w:line="259" w:lineRule="auto"/>
              <w:rPr>
                <w:rFonts w:ascii="Arial" w:hAnsi="Arial" w:cs="Arial"/>
                <w:szCs w:val="24"/>
                <w:lang w:val="en-US"/>
              </w:rPr>
            </w:pPr>
            <w:r w:rsidRPr="002045D7">
              <w:rPr>
                <w:rFonts w:ascii="Arial" w:hAnsi="Arial" w:cs="Arial"/>
                <w:szCs w:val="24"/>
                <w:lang w:val="en-US"/>
              </w:rPr>
              <w:t>O</w:t>
            </w:r>
            <w:r w:rsidR="006B7765" w:rsidRPr="002045D7">
              <w:rPr>
                <w:rFonts w:ascii="Arial" w:hAnsi="Arial" w:cs="Arial"/>
                <w:szCs w:val="24"/>
                <w:lang w:val="en-US"/>
              </w:rPr>
              <w:t xml:space="preserve">verall </w:t>
            </w:r>
            <w:r w:rsidRPr="002045D7">
              <w:rPr>
                <w:rFonts w:ascii="Arial" w:hAnsi="Arial" w:cs="Arial"/>
                <w:szCs w:val="24"/>
                <w:lang w:val="en-US"/>
              </w:rPr>
              <w:t>Requirements</w:t>
            </w:r>
            <w:r w:rsidR="00351B0B" w:rsidRPr="002045D7">
              <w:rPr>
                <w:rFonts w:ascii="Arial" w:hAnsi="Arial" w:cs="Arial"/>
                <w:szCs w:val="24"/>
                <w:lang w:val="en-US"/>
              </w:rPr>
              <w:t>,</w:t>
            </w:r>
            <w:r w:rsidR="006B7765" w:rsidRPr="002045D7">
              <w:rPr>
                <w:rFonts w:ascii="Arial" w:hAnsi="Arial" w:cs="Arial"/>
                <w:szCs w:val="24"/>
                <w:lang w:val="en-US"/>
              </w:rPr>
              <w:t xml:space="preserve"> </w:t>
            </w:r>
          </w:p>
          <w:p w14:paraId="050E2805" w14:textId="707F035A" w:rsidR="00756E7D" w:rsidRPr="002045D7" w:rsidRDefault="00756E7D" w:rsidP="002045D7">
            <w:pPr>
              <w:pStyle w:val="ListParagraph"/>
              <w:numPr>
                <w:ilvl w:val="0"/>
                <w:numId w:val="5"/>
              </w:numPr>
              <w:spacing w:after="160" w:line="259" w:lineRule="auto"/>
              <w:rPr>
                <w:rFonts w:ascii="Arial" w:hAnsi="Arial" w:cs="Arial"/>
                <w:szCs w:val="24"/>
                <w:lang w:val="en-US"/>
              </w:rPr>
            </w:pPr>
            <w:r w:rsidRPr="002045D7">
              <w:rPr>
                <w:rFonts w:ascii="Arial" w:hAnsi="Arial" w:cs="Arial"/>
                <w:szCs w:val="24"/>
                <w:lang w:val="en-US"/>
              </w:rPr>
              <w:t>Pre</w:t>
            </w:r>
            <w:r w:rsidR="006B7765" w:rsidRPr="002045D7">
              <w:rPr>
                <w:rFonts w:ascii="Arial" w:hAnsi="Arial" w:cs="Arial"/>
                <w:szCs w:val="24"/>
                <w:lang w:val="en-US"/>
              </w:rPr>
              <w:t>-</w:t>
            </w:r>
            <w:r w:rsidRPr="002045D7">
              <w:rPr>
                <w:rFonts w:ascii="Arial" w:hAnsi="Arial" w:cs="Arial"/>
                <w:szCs w:val="24"/>
                <w:lang w:val="en-US"/>
              </w:rPr>
              <w:t xml:space="preserve">Arrival Requirements </w:t>
            </w:r>
            <w:r w:rsidR="006B7765" w:rsidRPr="002045D7">
              <w:rPr>
                <w:rFonts w:ascii="Arial" w:hAnsi="Arial" w:cs="Arial"/>
                <w:szCs w:val="24"/>
                <w:lang w:val="en-US"/>
              </w:rPr>
              <w:t xml:space="preserve">for </w:t>
            </w:r>
            <w:r w:rsidRPr="002045D7">
              <w:rPr>
                <w:rFonts w:ascii="Arial" w:hAnsi="Arial" w:cs="Arial"/>
                <w:szCs w:val="24"/>
                <w:lang w:val="en-US"/>
              </w:rPr>
              <w:t>I</w:t>
            </w:r>
            <w:r w:rsidR="006B7765" w:rsidRPr="002045D7">
              <w:rPr>
                <w:rFonts w:ascii="Arial" w:hAnsi="Arial" w:cs="Arial"/>
                <w:szCs w:val="24"/>
                <w:lang w:val="en-US"/>
              </w:rPr>
              <w:t>nstitutions</w:t>
            </w:r>
            <w:r w:rsidR="00351B0B" w:rsidRPr="002045D7">
              <w:rPr>
                <w:rFonts w:ascii="Arial" w:hAnsi="Arial" w:cs="Arial"/>
                <w:szCs w:val="24"/>
                <w:lang w:val="en-US"/>
              </w:rPr>
              <w:t>,</w:t>
            </w:r>
            <w:r w:rsidR="006B7765" w:rsidRPr="002045D7">
              <w:rPr>
                <w:rFonts w:ascii="Arial" w:hAnsi="Arial" w:cs="Arial"/>
                <w:szCs w:val="24"/>
                <w:lang w:val="en-US"/>
              </w:rPr>
              <w:t xml:space="preserve"> </w:t>
            </w:r>
          </w:p>
          <w:p w14:paraId="308A2B3D" w14:textId="1E0E8A05" w:rsidR="00756E7D" w:rsidRPr="002045D7" w:rsidRDefault="006B7765" w:rsidP="002045D7">
            <w:pPr>
              <w:pStyle w:val="ListParagraph"/>
              <w:numPr>
                <w:ilvl w:val="0"/>
                <w:numId w:val="5"/>
              </w:numPr>
              <w:spacing w:after="160" w:line="259" w:lineRule="auto"/>
              <w:rPr>
                <w:rFonts w:ascii="Arial" w:hAnsi="Arial" w:cs="Arial"/>
                <w:szCs w:val="24"/>
                <w:lang w:val="en-US"/>
              </w:rPr>
            </w:pPr>
            <w:r w:rsidRPr="002045D7">
              <w:rPr>
                <w:rFonts w:ascii="Arial" w:hAnsi="Arial" w:cs="Arial"/>
                <w:szCs w:val="24"/>
                <w:lang w:val="en-US"/>
              </w:rPr>
              <w:t>14-</w:t>
            </w:r>
            <w:r w:rsidR="00756E7D" w:rsidRPr="002045D7">
              <w:rPr>
                <w:rFonts w:ascii="Arial" w:hAnsi="Arial" w:cs="Arial"/>
                <w:szCs w:val="24"/>
                <w:lang w:val="en-US"/>
              </w:rPr>
              <w:t>Day Quarantine Requirements</w:t>
            </w:r>
            <w:r w:rsidR="00351B0B" w:rsidRPr="002045D7">
              <w:rPr>
                <w:rFonts w:ascii="Arial" w:hAnsi="Arial" w:cs="Arial"/>
                <w:szCs w:val="24"/>
                <w:lang w:val="en-US"/>
              </w:rPr>
              <w:t>,</w:t>
            </w:r>
            <w:r w:rsidR="00135455" w:rsidRPr="002045D7">
              <w:rPr>
                <w:rFonts w:ascii="Arial" w:hAnsi="Arial" w:cs="Arial"/>
                <w:szCs w:val="24"/>
                <w:lang w:val="en-US"/>
              </w:rPr>
              <w:t xml:space="preserve"> and</w:t>
            </w:r>
            <w:r w:rsidRPr="002045D7">
              <w:rPr>
                <w:rFonts w:ascii="Arial" w:hAnsi="Arial" w:cs="Arial"/>
                <w:szCs w:val="24"/>
                <w:lang w:val="en-US"/>
              </w:rPr>
              <w:t xml:space="preserve"> </w:t>
            </w:r>
          </w:p>
          <w:p w14:paraId="66B700E8" w14:textId="1D96172C" w:rsidR="006B7765" w:rsidRPr="002045D7" w:rsidRDefault="00756E7D" w:rsidP="002045D7">
            <w:pPr>
              <w:pStyle w:val="ListParagraph"/>
              <w:numPr>
                <w:ilvl w:val="0"/>
                <w:numId w:val="5"/>
              </w:numPr>
              <w:spacing w:after="160" w:line="259" w:lineRule="auto"/>
              <w:rPr>
                <w:rFonts w:ascii="Arial" w:hAnsi="Arial" w:cs="Arial"/>
                <w:szCs w:val="24"/>
                <w:lang w:val="en-US"/>
              </w:rPr>
            </w:pPr>
            <w:r w:rsidRPr="002045D7">
              <w:rPr>
                <w:rFonts w:ascii="Arial" w:hAnsi="Arial" w:cs="Arial"/>
                <w:szCs w:val="24"/>
                <w:lang w:val="en-US"/>
              </w:rPr>
              <w:t>Post</w:t>
            </w:r>
            <w:r w:rsidR="006B7765" w:rsidRPr="002045D7">
              <w:rPr>
                <w:rFonts w:ascii="Arial" w:hAnsi="Arial" w:cs="Arial"/>
                <w:szCs w:val="24"/>
                <w:lang w:val="en-US"/>
              </w:rPr>
              <w:t>-</w:t>
            </w:r>
            <w:r w:rsidRPr="002045D7">
              <w:rPr>
                <w:rFonts w:ascii="Arial" w:hAnsi="Arial" w:cs="Arial"/>
                <w:szCs w:val="24"/>
                <w:lang w:val="en-US"/>
              </w:rPr>
              <w:t>Quarantine Requirements</w:t>
            </w:r>
          </w:p>
        </w:tc>
        <w:tc>
          <w:tcPr>
            <w:tcW w:w="2605" w:type="dxa"/>
          </w:tcPr>
          <w:p w14:paraId="048E8407" w14:textId="05317147" w:rsidR="00351B0B" w:rsidRPr="002045D7" w:rsidRDefault="00351B0B" w:rsidP="006B7765">
            <w:pPr>
              <w:spacing w:after="160" w:line="259" w:lineRule="auto"/>
              <w:jc w:val="center"/>
              <w:rPr>
                <w:rFonts w:ascii="Arial" w:hAnsi="Arial" w:cs="Arial"/>
                <w:szCs w:val="24"/>
                <w:lang w:val="en-US"/>
              </w:rPr>
            </w:pPr>
            <w:r w:rsidRPr="002045D7">
              <w:rPr>
                <w:rFonts w:ascii="Arial" w:hAnsi="Arial" w:cs="Arial"/>
                <w:b/>
                <w:szCs w:val="24"/>
                <w:lang w:val="en-US"/>
              </w:rPr>
              <w:t>Comments</w:t>
            </w:r>
          </w:p>
          <w:p w14:paraId="15AAA0AC" w14:textId="4D60B123" w:rsidR="006B7765" w:rsidRPr="002045D7" w:rsidRDefault="00351B0B" w:rsidP="002045D7">
            <w:pPr>
              <w:spacing w:after="160" w:line="259" w:lineRule="auto"/>
              <w:rPr>
                <w:rFonts w:ascii="Arial" w:hAnsi="Arial" w:cs="Arial"/>
                <w:szCs w:val="24"/>
                <w:lang w:val="en-US"/>
              </w:rPr>
            </w:pPr>
            <w:r w:rsidRPr="002045D7">
              <w:rPr>
                <w:rFonts w:ascii="Arial" w:hAnsi="Arial" w:cs="Arial"/>
                <w:szCs w:val="24"/>
                <w:lang w:val="en-US"/>
              </w:rPr>
              <w:t>Must include r</w:t>
            </w:r>
            <w:r w:rsidR="004C00F6" w:rsidRPr="002045D7">
              <w:rPr>
                <w:rFonts w:ascii="Arial" w:hAnsi="Arial" w:cs="Arial"/>
                <w:szCs w:val="24"/>
                <w:lang w:val="en-US"/>
              </w:rPr>
              <w:t>eference</w:t>
            </w:r>
            <w:r w:rsidRPr="002045D7">
              <w:rPr>
                <w:rFonts w:ascii="Arial" w:hAnsi="Arial" w:cs="Arial"/>
                <w:szCs w:val="24"/>
                <w:lang w:val="en-US"/>
              </w:rPr>
              <w:t>s</w:t>
            </w:r>
            <w:r w:rsidR="006B7765" w:rsidRPr="002045D7">
              <w:rPr>
                <w:rFonts w:ascii="Arial" w:hAnsi="Arial" w:cs="Arial"/>
                <w:szCs w:val="24"/>
                <w:lang w:val="en-US"/>
              </w:rPr>
              <w:t xml:space="preserve"> </w:t>
            </w:r>
            <w:r w:rsidRPr="002045D7">
              <w:rPr>
                <w:rFonts w:ascii="Arial" w:hAnsi="Arial" w:cs="Arial"/>
                <w:szCs w:val="24"/>
                <w:lang w:val="en-US"/>
              </w:rPr>
              <w:t xml:space="preserve">to </w:t>
            </w:r>
            <w:r w:rsidR="006B7765" w:rsidRPr="002045D7">
              <w:rPr>
                <w:rFonts w:ascii="Arial" w:hAnsi="Arial" w:cs="Arial"/>
                <w:szCs w:val="24"/>
                <w:lang w:val="en-US"/>
              </w:rPr>
              <w:t>page number</w:t>
            </w:r>
            <w:r w:rsidRPr="002045D7">
              <w:rPr>
                <w:rFonts w:ascii="Arial" w:hAnsi="Arial" w:cs="Arial"/>
                <w:szCs w:val="24"/>
                <w:lang w:val="en-US"/>
              </w:rPr>
              <w:t>s</w:t>
            </w:r>
            <w:r w:rsidR="006B7765" w:rsidRPr="002045D7">
              <w:rPr>
                <w:rFonts w:ascii="Arial" w:hAnsi="Arial" w:cs="Arial"/>
                <w:szCs w:val="24"/>
                <w:lang w:val="en-US"/>
              </w:rPr>
              <w:t xml:space="preserve"> of your plan</w:t>
            </w:r>
            <w:r w:rsidRPr="002045D7">
              <w:rPr>
                <w:rFonts w:ascii="Arial" w:hAnsi="Arial" w:cs="Arial"/>
                <w:szCs w:val="24"/>
                <w:lang w:val="en-US"/>
              </w:rPr>
              <w:t xml:space="preserve"> corresponding to each requirement</w:t>
            </w:r>
            <w:r w:rsidR="006B7765" w:rsidRPr="002045D7">
              <w:rPr>
                <w:rFonts w:ascii="Arial" w:hAnsi="Arial" w:cs="Arial"/>
                <w:szCs w:val="24"/>
                <w:lang w:val="en-US"/>
              </w:rPr>
              <w:t xml:space="preserve"> ide</w:t>
            </w:r>
            <w:r w:rsidR="00555180" w:rsidRPr="002045D7">
              <w:rPr>
                <w:rFonts w:ascii="Arial" w:hAnsi="Arial" w:cs="Arial"/>
                <w:szCs w:val="24"/>
                <w:lang w:val="en-US"/>
              </w:rPr>
              <w:t>n</w:t>
            </w:r>
            <w:r w:rsidR="006B7765" w:rsidRPr="002045D7">
              <w:rPr>
                <w:rFonts w:ascii="Arial" w:hAnsi="Arial" w:cs="Arial"/>
                <w:szCs w:val="24"/>
                <w:lang w:val="en-US"/>
              </w:rPr>
              <w:t>tif</w:t>
            </w:r>
            <w:r w:rsidR="00756E7D" w:rsidRPr="002045D7">
              <w:rPr>
                <w:rFonts w:ascii="Arial" w:hAnsi="Arial" w:cs="Arial"/>
                <w:szCs w:val="24"/>
                <w:lang w:val="en-US"/>
              </w:rPr>
              <w:t>ying</w:t>
            </w:r>
            <w:r w:rsidR="006B7765" w:rsidRPr="002045D7">
              <w:rPr>
                <w:rFonts w:ascii="Arial" w:hAnsi="Arial" w:cs="Arial"/>
                <w:szCs w:val="24"/>
                <w:lang w:val="en-US"/>
              </w:rPr>
              <w:t xml:space="preserve"> how </w:t>
            </w:r>
            <w:r w:rsidR="00756E7D" w:rsidRPr="002045D7">
              <w:rPr>
                <w:rFonts w:ascii="Arial" w:hAnsi="Arial" w:cs="Arial"/>
                <w:szCs w:val="24"/>
                <w:lang w:val="en-US"/>
              </w:rPr>
              <w:t xml:space="preserve">the </w:t>
            </w:r>
            <w:r w:rsidR="006B7765" w:rsidRPr="002045D7">
              <w:rPr>
                <w:rFonts w:ascii="Arial" w:hAnsi="Arial" w:cs="Arial"/>
                <w:szCs w:val="24"/>
                <w:lang w:val="en-US"/>
              </w:rPr>
              <w:t>requirement is being met</w:t>
            </w:r>
          </w:p>
        </w:tc>
      </w:tr>
      <w:tr w:rsidR="006B7765" w:rsidRPr="002045D7" w14:paraId="45BA311A" w14:textId="77777777" w:rsidTr="002045D7">
        <w:trPr>
          <w:cantSplit/>
        </w:trPr>
        <w:tc>
          <w:tcPr>
            <w:tcW w:w="9350" w:type="dxa"/>
            <w:gridSpan w:val="3"/>
            <w:shd w:val="clear" w:color="auto" w:fill="D9D9D9" w:themeFill="background1" w:themeFillShade="D9"/>
          </w:tcPr>
          <w:p w14:paraId="0902A680" w14:textId="77777777" w:rsidR="006B7765" w:rsidRPr="002045D7" w:rsidRDefault="006B7765" w:rsidP="006B7765">
            <w:pPr>
              <w:spacing w:after="160" w:line="259" w:lineRule="auto"/>
              <w:jc w:val="center"/>
              <w:rPr>
                <w:rFonts w:ascii="Arial" w:hAnsi="Arial" w:cs="Arial"/>
                <w:szCs w:val="24"/>
                <w:lang w:val="en-US"/>
              </w:rPr>
            </w:pPr>
            <w:r w:rsidRPr="002045D7">
              <w:rPr>
                <w:rFonts w:ascii="Arial" w:hAnsi="Arial" w:cs="Arial"/>
                <w:b/>
                <w:szCs w:val="24"/>
                <w:lang w:val="en-US"/>
              </w:rPr>
              <w:t>Overall Requirements for Institutions</w:t>
            </w:r>
          </w:p>
        </w:tc>
      </w:tr>
      <w:tr w:rsidR="006B7765" w:rsidRPr="002045D7" w14:paraId="07500807" w14:textId="77777777" w:rsidTr="002045D7">
        <w:trPr>
          <w:cantSplit/>
        </w:trPr>
        <w:tc>
          <w:tcPr>
            <w:tcW w:w="1777" w:type="dxa"/>
          </w:tcPr>
          <w:p w14:paraId="12FA798E" w14:textId="77777777" w:rsidR="006B7765" w:rsidRPr="002045D7" w:rsidRDefault="006B7765" w:rsidP="006B7765">
            <w:pPr>
              <w:spacing w:after="160" w:line="259" w:lineRule="auto"/>
              <w:jc w:val="center"/>
              <w:rPr>
                <w:rFonts w:ascii="Arial" w:hAnsi="Arial" w:cs="Arial"/>
                <w:szCs w:val="24"/>
                <w:lang w:val="en-US"/>
              </w:rPr>
            </w:pPr>
          </w:p>
        </w:tc>
        <w:tc>
          <w:tcPr>
            <w:tcW w:w="4968" w:type="dxa"/>
          </w:tcPr>
          <w:p w14:paraId="2E15FE86" w14:textId="2C161CAC" w:rsidR="006B7765" w:rsidRPr="002045D7" w:rsidRDefault="006B7765" w:rsidP="006B7765">
            <w:pPr>
              <w:spacing w:after="160" w:line="259" w:lineRule="auto"/>
              <w:rPr>
                <w:rFonts w:ascii="Arial" w:hAnsi="Arial" w:cs="Arial"/>
                <w:szCs w:val="24"/>
              </w:rPr>
            </w:pPr>
            <w:r w:rsidRPr="002045D7">
              <w:rPr>
                <w:rFonts w:ascii="Arial" w:hAnsi="Arial" w:cs="Arial"/>
                <w:szCs w:val="24"/>
              </w:rPr>
              <w:t xml:space="preserve">The </w:t>
            </w:r>
            <w:r w:rsidR="004C6B7E" w:rsidRPr="002045D7">
              <w:rPr>
                <w:rFonts w:ascii="Arial" w:hAnsi="Arial" w:cs="Arial"/>
                <w:szCs w:val="24"/>
              </w:rPr>
              <w:t>DLI</w:t>
            </w:r>
            <w:r w:rsidRPr="002045D7">
              <w:rPr>
                <w:rFonts w:ascii="Arial" w:hAnsi="Arial" w:cs="Arial"/>
                <w:szCs w:val="24"/>
              </w:rPr>
              <w:t xml:space="preserve"> will work within </w:t>
            </w:r>
            <w:r w:rsidR="00C853AB" w:rsidRPr="002045D7">
              <w:rPr>
                <w:rFonts w:ascii="Arial" w:hAnsi="Arial" w:cs="Arial"/>
                <w:szCs w:val="24"/>
              </w:rPr>
              <w:t>provincial</w:t>
            </w:r>
            <w:r w:rsidRPr="002045D7">
              <w:rPr>
                <w:rFonts w:ascii="Arial" w:hAnsi="Arial" w:cs="Arial"/>
                <w:szCs w:val="24"/>
              </w:rPr>
              <w:t xml:space="preserve"> and local health guidelines and protocols for </w:t>
            </w:r>
            <w:r w:rsidR="00C853AB" w:rsidRPr="002045D7">
              <w:rPr>
                <w:rFonts w:ascii="Arial" w:hAnsi="Arial" w:cs="Arial"/>
                <w:szCs w:val="24"/>
              </w:rPr>
              <w:t>businesses</w:t>
            </w:r>
            <w:r w:rsidR="00D542DB">
              <w:rPr>
                <w:rFonts w:ascii="Arial" w:hAnsi="Arial" w:cs="Arial"/>
                <w:szCs w:val="24"/>
              </w:rPr>
              <w:t xml:space="preserve"> and other organizations</w:t>
            </w:r>
            <w:r w:rsidR="00B273F1">
              <w:rPr>
                <w:rFonts w:ascii="Arial" w:hAnsi="Arial" w:cs="Arial"/>
                <w:szCs w:val="24"/>
              </w:rPr>
              <w:t xml:space="preserve"> such as postsecondary education </w:t>
            </w:r>
            <w:r w:rsidR="00A0086F">
              <w:rPr>
                <w:rFonts w:ascii="Arial" w:hAnsi="Arial" w:cs="Arial"/>
                <w:szCs w:val="24"/>
              </w:rPr>
              <w:t>institutions</w:t>
            </w:r>
            <w:r w:rsidRPr="002045D7">
              <w:rPr>
                <w:rFonts w:ascii="Arial" w:hAnsi="Arial" w:cs="Arial"/>
                <w:szCs w:val="24"/>
              </w:rPr>
              <w:t xml:space="preserve">, consistent with </w:t>
            </w:r>
            <w:r w:rsidR="00C853AB" w:rsidRPr="002045D7">
              <w:rPr>
                <w:rFonts w:ascii="Arial" w:hAnsi="Arial" w:cs="Arial"/>
                <w:szCs w:val="24"/>
              </w:rPr>
              <w:t>the Government of Ontario’s plan for reopening</w:t>
            </w:r>
            <w:r w:rsidR="00A200CD" w:rsidRPr="002045D7">
              <w:rPr>
                <w:rFonts w:ascii="Arial" w:hAnsi="Arial" w:cs="Arial"/>
                <w:szCs w:val="24"/>
              </w:rPr>
              <w:t xml:space="preserve"> the province in stages:</w:t>
            </w:r>
          </w:p>
          <w:p w14:paraId="40F5E82E" w14:textId="0D5D8C9D" w:rsidR="00A200CD" w:rsidRPr="002045D7" w:rsidRDefault="00577206" w:rsidP="006B7765">
            <w:pPr>
              <w:spacing w:after="160" w:line="259" w:lineRule="auto"/>
              <w:rPr>
                <w:rFonts w:ascii="Arial" w:hAnsi="Arial" w:cs="Arial"/>
                <w:szCs w:val="24"/>
              </w:rPr>
            </w:pPr>
            <w:hyperlink r:id="rId13" w:history="1">
              <w:r w:rsidR="00A200CD" w:rsidRPr="002045D7">
                <w:rPr>
                  <w:rStyle w:val="Hyperlink"/>
                  <w:rFonts w:ascii="Arial" w:hAnsi="Arial" w:cs="Arial"/>
                  <w:szCs w:val="24"/>
                </w:rPr>
                <w:t>https://www.ontario.ca/page/reopening-ontario-stages</w:t>
              </w:r>
            </w:hyperlink>
          </w:p>
          <w:p w14:paraId="1CD22E87" w14:textId="77777777" w:rsidR="006B7765" w:rsidRPr="002045D7" w:rsidRDefault="006B7765" w:rsidP="006B7765">
            <w:pPr>
              <w:spacing w:after="160" w:line="259" w:lineRule="auto"/>
              <w:rPr>
                <w:rFonts w:ascii="Arial" w:hAnsi="Arial" w:cs="Arial"/>
                <w:szCs w:val="24"/>
                <w:lang w:val="en-US"/>
              </w:rPr>
            </w:pPr>
          </w:p>
        </w:tc>
        <w:tc>
          <w:tcPr>
            <w:tcW w:w="2605" w:type="dxa"/>
          </w:tcPr>
          <w:p w14:paraId="464FAE56" w14:textId="77777777" w:rsidR="006B7765" w:rsidRPr="002045D7" w:rsidRDefault="006B7765" w:rsidP="006B7765">
            <w:pPr>
              <w:spacing w:after="160" w:line="259" w:lineRule="auto"/>
              <w:rPr>
                <w:rFonts w:ascii="Arial" w:hAnsi="Arial" w:cs="Arial"/>
                <w:szCs w:val="24"/>
                <w:lang w:val="en-US"/>
              </w:rPr>
            </w:pPr>
          </w:p>
          <w:p w14:paraId="79DFE30B" w14:textId="77777777" w:rsidR="00555180" w:rsidRPr="002045D7" w:rsidRDefault="00555180" w:rsidP="006B7765">
            <w:pPr>
              <w:spacing w:after="160" w:line="259" w:lineRule="auto"/>
              <w:rPr>
                <w:rFonts w:ascii="Arial" w:hAnsi="Arial" w:cs="Arial"/>
                <w:szCs w:val="24"/>
                <w:lang w:val="en-US"/>
              </w:rPr>
            </w:pPr>
          </w:p>
          <w:p w14:paraId="1D1619FB" w14:textId="77777777" w:rsidR="00555180" w:rsidRPr="002045D7" w:rsidRDefault="00555180" w:rsidP="006B7765">
            <w:pPr>
              <w:spacing w:after="160" w:line="259" w:lineRule="auto"/>
              <w:rPr>
                <w:rFonts w:ascii="Arial" w:hAnsi="Arial" w:cs="Arial"/>
                <w:szCs w:val="24"/>
                <w:lang w:val="en-US"/>
              </w:rPr>
            </w:pPr>
          </w:p>
          <w:p w14:paraId="30033D36" w14:textId="77777777" w:rsidR="00555180" w:rsidRPr="002045D7" w:rsidRDefault="00555180" w:rsidP="006B7765">
            <w:pPr>
              <w:spacing w:after="160" w:line="259" w:lineRule="auto"/>
              <w:rPr>
                <w:rFonts w:ascii="Arial" w:hAnsi="Arial" w:cs="Arial"/>
                <w:szCs w:val="24"/>
                <w:lang w:val="en-US"/>
              </w:rPr>
            </w:pPr>
          </w:p>
        </w:tc>
      </w:tr>
      <w:tr w:rsidR="006B7765" w:rsidRPr="002045D7" w14:paraId="75F00671" w14:textId="77777777" w:rsidTr="002045D7">
        <w:trPr>
          <w:cantSplit/>
        </w:trPr>
        <w:tc>
          <w:tcPr>
            <w:tcW w:w="1777" w:type="dxa"/>
          </w:tcPr>
          <w:p w14:paraId="2450ABFE" w14:textId="77777777" w:rsidR="006B7765" w:rsidRPr="002045D7" w:rsidRDefault="006B7765" w:rsidP="006B7765">
            <w:pPr>
              <w:spacing w:after="160" w:line="259" w:lineRule="auto"/>
              <w:rPr>
                <w:rFonts w:ascii="Arial" w:hAnsi="Arial" w:cs="Arial"/>
                <w:szCs w:val="24"/>
                <w:lang w:val="en-US"/>
              </w:rPr>
            </w:pPr>
          </w:p>
        </w:tc>
        <w:tc>
          <w:tcPr>
            <w:tcW w:w="4968" w:type="dxa"/>
          </w:tcPr>
          <w:p w14:paraId="45E2F2A2" w14:textId="1F5F1333" w:rsidR="006B7765" w:rsidRPr="002045D7" w:rsidRDefault="006B7765" w:rsidP="006B7765">
            <w:pPr>
              <w:spacing w:after="160" w:line="259" w:lineRule="auto"/>
              <w:rPr>
                <w:rFonts w:ascii="Arial" w:hAnsi="Arial" w:cs="Arial"/>
                <w:szCs w:val="24"/>
                <w:lang w:val="en-US"/>
              </w:rPr>
            </w:pPr>
            <w:r w:rsidRPr="002045D7">
              <w:rPr>
                <w:rFonts w:ascii="Arial" w:hAnsi="Arial" w:cs="Arial"/>
                <w:szCs w:val="24"/>
              </w:rPr>
              <w:t xml:space="preserve">Mechanisms are in place to accept quarantining international students and </w:t>
            </w:r>
            <w:r w:rsidR="00BC2DDA" w:rsidRPr="002045D7">
              <w:rPr>
                <w:rFonts w:ascii="Arial" w:hAnsi="Arial" w:cs="Arial"/>
                <w:szCs w:val="24"/>
              </w:rPr>
              <w:t xml:space="preserve">any </w:t>
            </w:r>
            <w:r w:rsidRPr="002045D7">
              <w:rPr>
                <w:rFonts w:ascii="Arial" w:hAnsi="Arial" w:cs="Arial"/>
                <w:szCs w:val="24"/>
              </w:rPr>
              <w:t>co-arriving immediate family members.</w:t>
            </w:r>
          </w:p>
        </w:tc>
        <w:tc>
          <w:tcPr>
            <w:tcW w:w="2605" w:type="dxa"/>
          </w:tcPr>
          <w:p w14:paraId="2E831602" w14:textId="77777777" w:rsidR="006B7765" w:rsidRPr="002045D7" w:rsidRDefault="006B7765" w:rsidP="006B7765">
            <w:pPr>
              <w:spacing w:after="160" w:line="259" w:lineRule="auto"/>
              <w:rPr>
                <w:rFonts w:ascii="Arial" w:hAnsi="Arial" w:cs="Arial"/>
                <w:szCs w:val="24"/>
                <w:lang w:val="en-US"/>
              </w:rPr>
            </w:pPr>
          </w:p>
        </w:tc>
      </w:tr>
      <w:tr w:rsidR="006B7765" w:rsidRPr="002045D7" w14:paraId="7AE53D52" w14:textId="77777777" w:rsidTr="002045D7">
        <w:trPr>
          <w:cantSplit/>
        </w:trPr>
        <w:tc>
          <w:tcPr>
            <w:tcW w:w="1777" w:type="dxa"/>
          </w:tcPr>
          <w:p w14:paraId="62813ADB" w14:textId="77777777" w:rsidR="006B7765" w:rsidRPr="002045D7" w:rsidRDefault="006B7765" w:rsidP="006B7765">
            <w:pPr>
              <w:spacing w:after="160" w:line="259" w:lineRule="auto"/>
              <w:rPr>
                <w:rFonts w:ascii="Arial" w:hAnsi="Arial" w:cs="Arial"/>
                <w:szCs w:val="24"/>
                <w:lang w:val="en-US"/>
              </w:rPr>
            </w:pPr>
          </w:p>
        </w:tc>
        <w:tc>
          <w:tcPr>
            <w:tcW w:w="4968" w:type="dxa"/>
          </w:tcPr>
          <w:p w14:paraId="012A33F3" w14:textId="7A074E0E" w:rsidR="00756E7D" w:rsidRDefault="00555180" w:rsidP="006B7765">
            <w:pPr>
              <w:spacing w:after="160" w:line="259" w:lineRule="auto"/>
              <w:rPr>
                <w:rFonts w:ascii="Arial" w:hAnsi="Arial" w:cs="Arial"/>
                <w:szCs w:val="24"/>
              </w:rPr>
            </w:pPr>
            <w:r w:rsidRPr="002045D7">
              <w:rPr>
                <w:rFonts w:ascii="Arial" w:hAnsi="Arial" w:cs="Arial"/>
                <w:szCs w:val="24"/>
              </w:rPr>
              <w:t xml:space="preserve">The </w:t>
            </w:r>
            <w:r w:rsidR="0051661B" w:rsidRPr="002045D7">
              <w:rPr>
                <w:rFonts w:ascii="Arial" w:hAnsi="Arial" w:cs="Arial"/>
                <w:szCs w:val="24"/>
              </w:rPr>
              <w:t>DLI</w:t>
            </w:r>
            <w:r w:rsidR="006B7765" w:rsidRPr="002045D7">
              <w:rPr>
                <w:rFonts w:ascii="Arial" w:hAnsi="Arial" w:cs="Arial"/>
                <w:szCs w:val="24"/>
              </w:rPr>
              <w:t xml:space="preserve"> ha</w:t>
            </w:r>
            <w:r w:rsidRPr="002045D7">
              <w:rPr>
                <w:rFonts w:ascii="Arial" w:hAnsi="Arial" w:cs="Arial"/>
                <w:szCs w:val="24"/>
              </w:rPr>
              <w:t>s</w:t>
            </w:r>
            <w:r w:rsidR="006B7765" w:rsidRPr="002045D7">
              <w:rPr>
                <w:rFonts w:ascii="Arial" w:hAnsi="Arial" w:cs="Arial"/>
                <w:szCs w:val="24"/>
              </w:rPr>
              <w:t xml:space="preserve"> </w:t>
            </w:r>
            <w:r w:rsidR="004736FF" w:rsidRPr="002045D7">
              <w:rPr>
                <w:rFonts w:ascii="Arial" w:hAnsi="Arial" w:cs="Arial"/>
                <w:szCs w:val="24"/>
              </w:rPr>
              <w:t xml:space="preserve">a plan </w:t>
            </w:r>
            <w:r w:rsidR="006B7765" w:rsidRPr="002045D7">
              <w:rPr>
                <w:rFonts w:ascii="Arial" w:hAnsi="Arial" w:cs="Arial"/>
                <w:szCs w:val="24"/>
              </w:rPr>
              <w:t xml:space="preserve">in place for robust </w:t>
            </w:r>
            <w:r w:rsidR="006B7765" w:rsidRPr="002045D7">
              <w:rPr>
                <w:rFonts w:ascii="Arial" w:hAnsi="Arial" w:cs="Arial"/>
                <w:szCs w:val="24"/>
                <w:lang w:val="en"/>
              </w:rPr>
              <w:t>case management and outbreak response</w:t>
            </w:r>
            <w:r w:rsidR="00756E7D">
              <w:rPr>
                <w:rFonts w:ascii="Arial" w:hAnsi="Arial" w:cs="Arial"/>
                <w:szCs w:val="24"/>
                <w:lang w:val="en"/>
              </w:rPr>
              <w:t xml:space="preserve"> </w:t>
            </w:r>
            <w:r w:rsidR="006B7765" w:rsidRPr="002045D7">
              <w:rPr>
                <w:rFonts w:ascii="Arial" w:hAnsi="Arial" w:cs="Arial"/>
                <w:szCs w:val="24"/>
              </w:rPr>
              <w:t xml:space="preserve">in </w:t>
            </w:r>
            <w:r w:rsidR="004736FF" w:rsidRPr="002045D7">
              <w:rPr>
                <w:rFonts w:ascii="Arial" w:hAnsi="Arial" w:cs="Arial"/>
                <w:szCs w:val="24"/>
              </w:rPr>
              <w:t>its community</w:t>
            </w:r>
            <w:r w:rsidR="006B7765" w:rsidRPr="002045D7">
              <w:rPr>
                <w:rFonts w:ascii="Arial" w:hAnsi="Arial" w:cs="Arial"/>
                <w:szCs w:val="24"/>
              </w:rPr>
              <w:t>, and th</w:t>
            </w:r>
            <w:r w:rsidR="004736FF" w:rsidRPr="002045D7">
              <w:rPr>
                <w:rFonts w:ascii="Arial" w:hAnsi="Arial" w:cs="Arial"/>
                <w:szCs w:val="24"/>
              </w:rPr>
              <w:t>is</w:t>
            </w:r>
            <w:r w:rsidR="006B7765" w:rsidRPr="002045D7">
              <w:rPr>
                <w:rFonts w:ascii="Arial" w:hAnsi="Arial" w:cs="Arial"/>
                <w:szCs w:val="24"/>
              </w:rPr>
              <w:t xml:space="preserve"> plan </w:t>
            </w:r>
            <w:r w:rsidR="003F1EA8" w:rsidRPr="002045D7">
              <w:rPr>
                <w:rFonts w:ascii="Arial" w:hAnsi="Arial" w:cs="Arial"/>
                <w:szCs w:val="24"/>
              </w:rPr>
              <w:t>aligns</w:t>
            </w:r>
            <w:r w:rsidR="006B7765" w:rsidRPr="002045D7">
              <w:rPr>
                <w:rFonts w:ascii="Arial" w:hAnsi="Arial" w:cs="Arial"/>
                <w:szCs w:val="24"/>
              </w:rPr>
              <w:t xml:space="preserve"> </w:t>
            </w:r>
            <w:r w:rsidR="003F1EA8" w:rsidRPr="002045D7">
              <w:rPr>
                <w:rFonts w:ascii="Arial" w:hAnsi="Arial" w:cs="Arial"/>
                <w:szCs w:val="24"/>
              </w:rPr>
              <w:t>with</w:t>
            </w:r>
            <w:r w:rsidR="006B7765" w:rsidRPr="002045D7">
              <w:rPr>
                <w:rFonts w:ascii="Arial" w:hAnsi="Arial" w:cs="Arial"/>
                <w:szCs w:val="24"/>
              </w:rPr>
              <w:t xml:space="preserve"> local and </w:t>
            </w:r>
            <w:r w:rsidR="003F1EA8" w:rsidRPr="002045D7">
              <w:rPr>
                <w:rFonts w:ascii="Arial" w:hAnsi="Arial" w:cs="Arial"/>
                <w:szCs w:val="24"/>
              </w:rPr>
              <w:t>provincial</w:t>
            </w:r>
            <w:r w:rsidR="006B7765" w:rsidRPr="002045D7">
              <w:rPr>
                <w:rFonts w:ascii="Arial" w:hAnsi="Arial" w:cs="Arial"/>
                <w:szCs w:val="24"/>
              </w:rPr>
              <w:t xml:space="preserve"> public health guidelines.</w:t>
            </w:r>
          </w:p>
          <w:p w14:paraId="12BBC352" w14:textId="2FA13C46" w:rsidR="006B7765" w:rsidRPr="002045D7" w:rsidRDefault="00756E7D" w:rsidP="006B7765">
            <w:pPr>
              <w:spacing w:after="160" w:line="259" w:lineRule="auto"/>
              <w:rPr>
                <w:rFonts w:ascii="Arial" w:hAnsi="Arial" w:cs="Arial"/>
                <w:szCs w:val="24"/>
                <w:lang w:val="en-US"/>
              </w:rPr>
            </w:pPr>
            <w:r>
              <w:rPr>
                <w:rFonts w:ascii="Arial" w:hAnsi="Arial" w:cs="Arial"/>
                <w:szCs w:val="24"/>
              </w:rPr>
              <w:t xml:space="preserve">See: </w:t>
            </w:r>
            <w:hyperlink r:id="rId14" w:history="1">
              <w:r w:rsidRPr="00B565FE">
                <w:rPr>
                  <w:rStyle w:val="Hyperlink"/>
                  <w:rFonts w:ascii="Arial" w:hAnsi="Arial" w:cs="Arial"/>
                  <w:szCs w:val="24"/>
                </w:rPr>
                <w:t>https://www.canada.ca/en/public-health/services/diseases/2019-novel-coronavirus-infection/health-professionals/interim-guidance-cases-contacts.html</w:t>
              </w:r>
            </w:hyperlink>
          </w:p>
        </w:tc>
        <w:tc>
          <w:tcPr>
            <w:tcW w:w="2605" w:type="dxa"/>
          </w:tcPr>
          <w:p w14:paraId="4840D982" w14:textId="77777777" w:rsidR="006B7765" w:rsidRPr="002045D7" w:rsidRDefault="006B7765" w:rsidP="006B7765">
            <w:pPr>
              <w:spacing w:after="160" w:line="259" w:lineRule="auto"/>
              <w:rPr>
                <w:rFonts w:ascii="Arial" w:hAnsi="Arial" w:cs="Arial"/>
                <w:szCs w:val="24"/>
                <w:lang w:val="en-US"/>
              </w:rPr>
            </w:pPr>
          </w:p>
        </w:tc>
      </w:tr>
      <w:tr w:rsidR="006B7765" w:rsidRPr="002045D7" w14:paraId="383986C1" w14:textId="77777777" w:rsidTr="002045D7">
        <w:trPr>
          <w:cantSplit/>
        </w:trPr>
        <w:tc>
          <w:tcPr>
            <w:tcW w:w="1777" w:type="dxa"/>
          </w:tcPr>
          <w:p w14:paraId="476E5E9C" w14:textId="77777777" w:rsidR="006B7765" w:rsidRPr="002045D7" w:rsidRDefault="006B7765" w:rsidP="006B7765">
            <w:pPr>
              <w:spacing w:after="160" w:line="259" w:lineRule="auto"/>
              <w:rPr>
                <w:rFonts w:ascii="Arial" w:hAnsi="Arial" w:cs="Arial"/>
                <w:szCs w:val="24"/>
                <w:lang w:val="en-US"/>
              </w:rPr>
            </w:pPr>
          </w:p>
        </w:tc>
        <w:tc>
          <w:tcPr>
            <w:tcW w:w="4968" w:type="dxa"/>
          </w:tcPr>
          <w:p w14:paraId="70306F32" w14:textId="1B7FCAE7" w:rsidR="006B7765" w:rsidRPr="002045D7" w:rsidRDefault="00555180" w:rsidP="006B7765">
            <w:pPr>
              <w:widowControl w:val="0"/>
              <w:pBdr>
                <w:top w:val="nil"/>
                <w:left w:val="nil"/>
                <w:bottom w:val="nil"/>
                <w:right w:val="nil"/>
                <w:between w:val="nil"/>
                <w:bar w:val="nil"/>
              </w:pBdr>
              <w:spacing w:after="160" w:line="259" w:lineRule="auto"/>
              <w:rPr>
                <w:rFonts w:ascii="Arial" w:hAnsi="Arial" w:cs="Arial"/>
                <w:szCs w:val="24"/>
              </w:rPr>
            </w:pPr>
            <w:r w:rsidRPr="002045D7">
              <w:rPr>
                <w:rFonts w:ascii="Arial" w:hAnsi="Arial" w:cs="Arial"/>
                <w:szCs w:val="24"/>
              </w:rPr>
              <w:t xml:space="preserve">The </w:t>
            </w:r>
            <w:r w:rsidR="00395D7E" w:rsidRPr="002045D7">
              <w:rPr>
                <w:rFonts w:ascii="Arial" w:hAnsi="Arial" w:cs="Arial"/>
                <w:szCs w:val="24"/>
              </w:rPr>
              <w:t xml:space="preserve">DLI </w:t>
            </w:r>
            <w:r w:rsidRPr="002045D7">
              <w:rPr>
                <w:rFonts w:ascii="Arial" w:hAnsi="Arial" w:cs="Arial"/>
                <w:szCs w:val="24"/>
              </w:rPr>
              <w:t>has</w:t>
            </w:r>
            <w:r w:rsidR="006B7765" w:rsidRPr="002045D7">
              <w:rPr>
                <w:rFonts w:ascii="Arial" w:hAnsi="Arial" w:cs="Arial"/>
                <w:szCs w:val="24"/>
              </w:rPr>
              <w:t xml:space="preserve"> </w:t>
            </w:r>
            <w:r w:rsidR="001B2F2A" w:rsidRPr="002045D7">
              <w:rPr>
                <w:rFonts w:ascii="Arial" w:hAnsi="Arial" w:cs="Arial"/>
                <w:szCs w:val="24"/>
              </w:rPr>
              <w:t xml:space="preserve">a </w:t>
            </w:r>
            <w:r w:rsidR="006B7765" w:rsidRPr="002045D7">
              <w:rPr>
                <w:rFonts w:ascii="Arial" w:hAnsi="Arial" w:cs="Arial"/>
                <w:szCs w:val="24"/>
              </w:rPr>
              <w:t>protocol for notif</w:t>
            </w:r>
            <w:r w:rsidR="001B2F2A" w:rsidRPr="002045D7">
              <w:rPr>
                <w:rFonts w:ascii="Arial" w:hAnsi="Arial" w:cs="Arial"/>
                <w:szCs w:val="24"/>
              </w:rPr>
              <w:t>ying</w:t>
            </w:r>
            <w:r w:rsidR="006B7765" w:rsidRPr="002045D7">
              <w:rPr>
                <w:rFonts w:ascii="Arial" w:hAnsi="Arial" w:cs="Arial"/>
                <w:szCs w:val="24"/>
              </w:rPr>
              <w:t xml:space="preserve"> local and </w:t>
            </w:r>
            <w:r w:rsidR="001B2F2A" w:rsidRPr="002045D7">
              <w:rPr>
                <w:rFonts w:ascii="Arial" w:hAnsi="Arial" w:cs="Arial"/>
                <w:szCs w:val="24"/>
              </w:rPr>
              <w:t>provincial</w:t>
            </w:r>
            <w:r w:rsidR="006B7765" w:rsidRPr="002045D7">
              <w:rPr>
                <w:rFonts w:ascii="Arial" w:hAnsi="Arial" w:cs="Arial"/>
                <w:szCs w:val="24"/>
              </w:rPr>
              <w:t xml:space="preserve"> authorities of:</w:t>
            </w:r>
          </w:p>
          <w:p w14:paraId="49DABEC5" w14:textId="258B8017" w:rsidR="006A03D5" w:rsidRPr="002045D7" w:rsidRDefault="006B7765" w:rsidP="006B7765">
            <w:pPr>
              <w:numPr>
                <w:ilvl w:val="0"/>
                <w:numId w:val="1"/>
              </w:numPr>
              <w:pBdr>
                <w:top w:val="nil"/>
                <w:left w:val="nil"/>
                <w:bottom w:val="nil"/>
                <w:right w:val="nil"/>
                <w:between w:val="nil"/>
                <w:bar w:val="nil"/>
              </w:pBdr>
              <w:spacing w:after="160" w:line="259" w:lineRule="auto"/>
              <w:contextualSpacing/>
              <w:rPr>
                <w:rFonts w:ascii="Arial" w:hAnsi="Arial" w:cs="Arial"/>
                <w:szCs w:val="24"/>
              </w:rPr>
            </w:pPr>
            <w:r w:rsidRPr="002045D7">
              <w:rPr>
                <w:rFonts w:ascii="Arial" w:hAnsi="Arial" w:cs="Arial"/>
                <w:szCs w:val="24"/>
              </w:rPr>
              <w:t>Any compliance issues within the 14-day mandatory quarantine p</w:t>
            </w:r>
            <w:r w:rsidR="006A03D5" w:rsidRPr="002045D7">
              <w:rPr>
                <w:rFonts w:ascii="Arial" w:hAnsi="Arial" w:cs="Arial"/>
                <w:szCs w:val="24"/>
              </w:rPr>
              <w:t>eriod</w:t>
            </w:r>
            <w:r w:rsidR="006358A6" w:rsidRPr="002045D7">
              <w:rPr>
                <w:rFonts w:ascii="Arial" w:hAnsi="Arial" w:cs="Arial"/>
                <w:szCs w:val="24"/>
              </w:rPr>
              <w:t>;</w:t>
            </w:r>
            <w:r w:rsidR="006A03D5" w:rsidRPr="002045D7">
              <w:rPr>
                <w:rFonts w:ascii="Arial" w:hAnsi="Arial" w:cs="Arial"/>
                <w:szCs w:val="24"/>
              </w:rPr>
              <w:t xml:space="preserve"> and</w:t>
            </w:r>
          </w:p>
          <w:p w14:paraId="21B71D74" w14:textId="12E443E9" w:rsidR="006B7765" w:rsidRPr="002045D7" w:rsidRDefault="006B7765" w:rsidP="00BA54FF">
            <w:pPr>
              <w:numPr>
                <w:ilvl w:val="0"/>
                <w:numId w:val="1"/>
              </w:numPr>
              <w:pBdr>
                <w:top w:val="nil"/>
                <w:left w:val="nil"/>
                <w:bottom w:val="nil"/>
                <w:right w:val="nil"/>
                <w:between w:val="nil"/>
                <w:bar w:val="nil"/>
              </w:pBdr>
              <w:spacing w:after="160" w:line="259" w:lineRule="auto"/>
              <w:contextualSpacing/>
              <w:rPr>
                <w:rFonts w:ascii="Arial" w:hAnsi="Arial" w:cs="Arial"/>
                <w:szCs w:val="24"/>
                <w:lang w:val="en-US"/>
              </w:rPr>
            </w:pPr>
            <w:r w:rsidRPr="002045D7">
              <w:rPr>
                <w:rFonts w:ascii="Arial" w:hAnsi="Arial" w:cs="Arial"/>
                <w:szCs w:val="24"/>
              </w:rPr>
              <w:t xml:space="preserve">Any cases of </w:t>
            </w:r>
            <w:r w:rsidR="00C22357" w:rsidRPr="002045D7">
              <w:rPr>
                <w:rFonts w:ascii="Arial" w:hAnsi="Arial" w:cs="Arial"/>
                <w:szCs w:val="24"/>
              </w:rPr>
              <w:t>COVID-19</w:t>
            </w:r>
            <w:r w:rsidRPr="002045D7">
              <w:rPr>
                <w:rFonts w:ascii="Arial" w:hAnsi="Arial" w:cs="Arial"/>
                <w:szCs w:val="24"/>
              </w:rPr>
              <w:t xml:space="preserve"> infection during the</w:t>
            </w:r>
            <w:r w:rsidR="00756E7D">
              <w:rPr>
                <w:rFonts w:ascii="Arial" w:hAnsi="Arial" w:cs="Arial"/>
                <w:szCs w:val="24"/>
              </w:rPr>
              <w:t xml:space="preserve"> </w:t>
            </w:r>
            <w:r w:rsidRPr="002045D7">
              <w:rPr>
                <w:rFonts w:ascii="Arial" w:hAnsi="Arial" w:cs="Arial"/>
                <w:szCs w:val="24"/>
              </w:rPr>
              <w:t>14-day mandatory quarantine period.</w:t>
            </w:r>
          </w:p>
        </w:tc>
        <w:tc>
          <w:tcPr>
            <w:tcW w:w="2605" w:type="dxa"/>
          </w:tcPr>
          <w:p w14:paraId="08F19DA5" w14:textId="77777777" w:rsidR="006B7765" w:rsidRPr="002045D7" w:rsidRDefault="006B7765" w:rsidP="006B7765">
            <w:pPr>
              <w:spacing w:after="160" w:line="259" w:lineRule="auto"/>
              <w:rPr>
                <w:rFonts w:ascii="Arial" w:hAnsi="Arial" w:cs="Arial"/>
                <w:szCs w:val="24"/>
                <w:lang w:val="en-US"/>
              </w:rPr>
            </w:pPr>
          </w:p>
        </w:tc>
      </w:tr>
      <w:tr w:rsidR="006B7765" w:rsidRPr="002045D7" w14:paraId="55BA6F7E" w14:textId="77777777" w:rsidTr="002045D7">
        <w:trPr>
          <w:cantSplit/>
        </w:trPr>
        <w:tc>
          <w:tcPr>
            <w:tcW w:w="1777" w:type="dxa"/>
          </w:tcPr>
          <w:p w14:paraId="11F35C5A" w14:textId="77777777" w:rsidR="006B7765" w:rsidRPr="002045D7" w:rsidRDefault="006B7765" w:rsidP="006B7765">
            <w:pPr>
              <w:spacing w:after="160" w:line="259" w:lineRule="auto"/>
              <w:rPr>
                <w:rFonts w:ascii="Arial" w:hAnsi="Arial" w:cs="Arial"/>
                <w:szCs w:val="24"/>
                <w:lang w:val="en-US"/>
              </w:rPr>
            </w:pPr>
          </w:p>
        </w:tc>
        <w:tc>
          <w:tcPr>
            <w:tcW w:w="4968" w:type="dxa"/>
          </w:tcPr>
          <w:p w14:paraId="402AB20D" w14:textId="424E8327" w:rsidR="006B7765" w:rsidRPr="002045D7" w:rsidRDefault="000C2916" w:rsidP="000C2916">
            <w:pPr>
              <w:spacing w:after="160" w:line="259" w:lineRule="auto"/>
              <w:rPr>
                <w:rFonts w:ascii="Arial" w:hAnsi="Arial" w:cs="Arial"/>
                <w:szCs w:val="24"/>
                <w:lang w:val="en-US"/>
              </w:rPr>
            </w:pPr>
            <w:r w:rsidRPr="002045D7">
              <w:rPr>
                <w:rFonts w:ascii="Arial" w:hAnsi="Arial" w:cs="Arial"/>
                <w:szCs w:val="24"/>
              </w:rPr>
              <w:t xml:space="preserve">The DLI has a protocol for publicly communicating outbreaks of COVID-19 </w:t>
            </w:r>
            <w:r w:rsidR="007A3679" w:rsidRPr="002045D7">
              <w:rPr>
                <w:rFonts w:ascii="Arial" w:hAnsi="Arial" w:cs="Arial"/>
                <w:szCs w:val="24"/>
              </w:rPr>
              <w:t>affecting</w:t>
            </w:r>
            <w:r w:rsidRPr="002045D7">
              <w:rPr>
                <w:rFonts w:ascii="Arial" w:hAnsi="Arial" w:cs="Arial"/>
                <w:szCs w:val="24"/>
              </w:rPr>
              <w:t xml:space="preserve"> or implicat</w:t>
            </w:r>
            <w:r w:rsidR="007A3679" w:rsidRPr="002045D7">
              <w:rPr>
                <w:rFonts w:ascii="Arial" w:hAnsi="Arial" w:cs="Arial"/>
                <w:szCs w:val="24"/>
              </w:rPr>
              <w:t>ing</w:t>
            </w:r>
            <w:r w:rsidRPr="002045D7">
              <w:rPr>
                <w:rFonts w:ascii="Arial" w:hAnsi="Arial" w:cs="Arial"/>
                <w:szCs w:val="24"/>
              </w:rPr>
              <w:t xml:space="preserve"> international students </w:t>
            </w:r>
            <w:r w:rsidR="00466A7E" w:rsidRPr="002045D7">
              <w:rPr>
                <w:rFonts w:ascii="Arial" w:hAnsi="Arial" w:cs="Arial"/>
                <w:szCs w:val="24"/>
              </w:rPr>
              <w:t xml:space="preserve">and </w:t>
            </w:r>
            <w:r w:rsidRPr="002045D7">
              <w:rPr>
                <w:rFonts w:ascii="Arial" w:hAnsi="Arial" w:cs="Arial"/>
                <w:szCs w:val="24"/>
              </w:rPr>
              <w:t>any immediate family members</w:t>
            </w:r>
            <w:r w:rsidR="00930004">
              <w:rPr>
                <w:rFonts w:ascii="Arial" w:hAnsi="Arial" w:cs="Arial"/>
                <w:szCs w:val="24"/>
              </w:rPr>
              <w:t xml:space="preserve"> including, but not limited to, signage </w:t>
            </w:r>
            <w:r w:rsidR="00DA529A">
              <w:rPr>
                <w:rFonts w:ascii="Arial" w:hAnsi="Arial" w:cs="Arial"/>
                <w:szCs w:val="24"/>
              </w:rPr>
              <w:t>posted at entrances and in public spaces, and through online communication, such as websites and social media</w:t>
            </w:r>
            <w:r w:rsidRPr="002045D7">
              <w:rPr>
                <w:rFonts w:ascii="Arial" w:hAnsi="Arial" w:cs="Arial"/>
                <w:szCs w:val="24"/>
              </w:rPr>
              <w:t>.</w:t>
            </w:r>
          </w:p>
        </w:tc>
        <w:tc>
          <w:tcPr>
            <w:tcW w:w="2605" w:type="dxa"/>
          </w:tcPr>
          <w:p w14:paraId="40FD6FE5" w14:textId="77777777" w:rsidR="006B7765" w:rsidRPr="002045D7" w:rsidRDefault="006B7765" w:rsidP="006B7765">
            <w:pPr>
              <w:spacing w:after="160" w:line="259" w:lineRule="auto"/>
              <w:rPr>
                <w:rFonts w:ascii="Arial" w:hAnsi="Arial" w:cs="Arial"/>
                <w:szCs w:val="24"/>
                <w:lang w:val="en-US"/>
              </w:rPr>
            </w:pPr>
          </w:p>
        </w:tc>
      </w:tr>
      <w:tr w:rsidR="006B7765" w:rsidRPr="002045D7" w14:paraId="5765CCE5" w14:textId="77777777" w:rsidTr="002045D7">
        <w:trPr>
          <w:cantSplit/>
        </w:trPr>
        <w:tc>
          <w:tcPr>
            <w:tcW w:w="1777" w:type="dxa"/>
          </w:tcPr>
          <w:p w14:paraId="71CB1865" w14:textId="77777777" w:rsidR="006B7765" w:rsidRPr="002045D7" w:rsidRDefault="006B7765" w:rsidP="006B7765">
            <w:pPr>
              <w:spacing w:after="160" w:line="259" w:lineRule="auto"/>
              <w:rPr>
                <w:rFonts w:ascii="Arial" w:hAnsi="Arial" w:cs="Arial"/>
                <w:szCs w:val="24"/>
                <w:lang w:val="en-US"/>
              </w:rPr>
            </w:pPr>
          </w:p>
        </w:tc>
        <w:tc>
          <w:tcPr>
            <w:tcW w:w="4968" w:type="dxa"/>
          </w:tcPr>
          <w:p w14:paraId="1773D307" w14:textId="247DA0B0" w:rsidR="006B7765" w:rsidRPr="002045D7" w:rsidRDefault="006B7765" w:rsidP="006B7765">
            <w:pPr>
              <w:spacing w:after="160" w:line="259" w:lineRule="auto"/>
              <w:rPr>
                <w:rFonts w:ascii="Arial" w:hAnsi="Arial" w:cs="Arial"/>
                <w:szCs w:val="24"/>
              </w:rPr>
            </w:pPr>
            <w:r w:rsidRPr="002045D7">
              <w:rPr>
                <w:rFonts w:ascii="Arial" w:hAnsi="Arial" w:cs="Arial"/>
                <w:szCs w:val="24"/>
              </w:rPr>
              <w:t xml:space="preserve">The </w:t>
            </w:r>
            <w:r w:rsidR="00370C78" w:rsidRPr="002045D7">
              <w:rPr>
                <w:rFonts w:ascii="Arial" w:hAnsi="Arial" w:cs="Arial"/>
                <w:szCs w:val="24"/>
              </w:rPr>
              <w:t xml:space="preserve">DLI will </w:t>
            </w:r>
            <w:r w:rsidR="00B77073" w:rsidRPr="002045D7">
              <w:rPr>
                <w:rFonts w:ascii="Arial" w:hAnsi="Arial" w:cs="Arial"/>
                <w:szCs w:val="24"/>
              </w:rPr>
              <w:t xml:space="preserve">meet the </w:t>
            </w:r>
            <w:r w:rsidRPr="002045D7">
              <w:rPr>
                <w:rFonts w:ascii="Arial" w:hAnsi="Arial" w:cs="Arial"/>
                <w:szCs w:val="24"/>
              </w:rPr>
              <w:t xml:space="preserve">requirements </w:t>
            </w:r>
            <w:r w:rsidR="00B77073" w:rsidRPr="002045D7">
              <w:rPr>
                <w:rFonts w:ascii="Arial" w:hAnsi="Arial" w:cs="Arial"/>
                <w:szCs w:val="24"/>
              </w:rPr>
              <w:t xml:space="preserve">set out </w:t>
            </w:r>
            <w:r w:rsidRPr="002045D7">
              <w:rPr>
                <w:rFonts w:ascii="Arial" w:hAnsi="Arial" w:cs="Arial"/>
                <w:szCs w:val="24"/>
              </w:rPr>
              <w:t xml:space="preserve">in this table for as long as </w:t>
            </w:r>
            <w:r w:rsidR="00B77073" w:rsidRPr="002045D7">
              <w:rPr>
                <w:rFonts w:ascii="Arial" w:hAnsi="Arial" w:cs="Arial"/>
                <w:szCs w:val="24"/>
              </w:rPr>
              <w:t>it</w:t>
            </w:r>
            <w:r w:rsidRPr="002045D7">
              <w:rPr>
                <w:rFonts w:ascii="Arial" w:hAnsi="Arial" w:cs="Arial"/>
                <w:szCs w:val="24"/>
              </w:rPr>
              <w:t xml:space="preserve"> appears on the </w:t>
            </w:r>
            <w:r w:rsidR="001207FA" w:rsidRPr="002045D7">
              <w:rPr>
                <w:rFonts w:ascii="Arial" w:hAnsi="Arial" w:cs="Arial"/>
                <w:szCs w:val="24"/>
              </w:rPr>
              <w:t xml:space="preserve">federal </w:t>
            </w:r>
            <w:r w:rsidR="00C37AC6" w:rsidRPr="002045D7">
              <w:rPr>
                <w:rFonts w:ascii="Arial" w:hAnsi="Arial" w:cs="Arial"/>
                <w:szCs w:val="24"/>
              </w:rPr>
              <w:t>list of designated institutions.</w:t>
            </w:r>
          </w:p>
        </w:tc>
        <w:tc>
          <w:tcPr>
            <w:tcW w:w="2605" w:type="dxa"/>
          </w:tcPr>
          <w:p w14:paraId="51738297" w14:textId="77777777" w:rsidR="006B7765" w:rsidRPr="002045D7" w:rsidRDefault="006B7765" w:rsidP="006B7765">
            <w:pPr>
              <w:spacing w:after="160" w:line="259" w:lineRule="auto"/>
              <w:rPr>
                <w:rFonts w:ascii="Arial" w:hAnsi="Arial" w:cs="Arial"/>
                <w:szCs w:val="24"/>
                <w:lang w:val="en-US"/>
              </w:rPr>
            </w:pPr>
          </w:p>
        </w:tc>
      </w:tr>
      <w:tr w:rsidR="006B7765" w:rsidRPr="002045D7" w14:paraId="78BC7150" w14:textId="77777777" w:rsidTr="002045D7">
        <w:trPr>
          <w:cantSplit/>
        </w:trPr>
        <w:tc>
          <w:tcPr>
            <w:tcW w:w="9350" w:type="dxa"/>
            <w:gridSpan w:val="3"/>
            <w:shd w:val="clear" w:color="auto" w:fill="D9D9D9" w:themeFill="background1" w:themeFillShade="D9"/>
          </w:tcPr>
          <w:p w14:paraId="77725890" w14:textId="4AAD9D08" w:rsidR="006B7765" w:rsidRPr="002045D7" w:rsidRDefault="006B7765" w:rsidP="006B7765">
            <w:pPr>
              <w:spacing w:after="160" w:line="259" w:lineRule="auto"/>
              <w:jc w:val="center"/>
              <w:rPr>
                <w:rFonts w:ascii="Arial" w:hAnsi="Arial" w:cs="Arial"/>
                <w:szCs w:val="24"/>
                <w:lang w:val="en-US"/>
              </w:rPr>
            </w:pPr>
            <w:r w:rsidRPr="002045D7">
              <w:rPr>
                <w:rFonts w:ascii="Arial" w:hAnsi="Arial" w:cs="Arial"/>
                <w:b/>
                <w:szCs w:val="24"/>
              </w:rPr>
              <w:t>Pre-</w:t>
            </w:r>
            <w:r w:rsidR="00893C45" w:rsidRPr="002045D7">
              <w:rPr>
                <w:rFonts w:ascii="Arial" w:hAnsi="Arial" w:cs="Arial"/>
                <w:b/>
                <w:szCs w:val="24"/>
              </w:rPr>
              <w:t>A</w:t>
            </w:r>
            <w:r w:rsidRPr="002045D7">
              <w:rPr>
                <w:rFonts w:ascii="Arial" w:hAnsi="Arial" w:cs="Arial"/>
                <w:b/>
                <w:szCs w:val="24"/>
              </w:rPr>
              <w:t>rrival Requirements for Institutions</w:t>
            </w:r>
          </w:p>
        </w:tc>
      </w:tr>
      <w:tr w:rsidR="006B7765" w:rsidRPr="002045D7" w14:paraId="49840947" w14:textId="77777777" w:rsidTr="002045D7">
        <w:trPr>
          <w:cantSplit/>
        </w:trPr>
        <w:tc>
          <w:tcPr>
            <w:tcW w:w="1777" w:type="dxa"/>
          </w:tcPr>
          <w:p w14:paraId="70540491" w14:textId="77777777" w:rsidR="006B7765" w:rsidRPr="002045D7" w:rsidRDefault="006B7765" w:rsidP="006B7765">
            <w:pPr>
              <w:spacing w:after="160" w:line="259" w:lineRule="auto"/>
              <w:rPr>
                <w:rFonts w:ascii="Arial" w:hAnsi="Arial" w:cs="Arial"/>
                <w:szCs w:val="24"/>
                <w:lang w:val="en-US"/>
              </w:rPr>
            </w:pPr>
          </w:p>
        </w:tc>
        <w:tc>
          <w:tcPr>
            <w:tcW w:w="4968" w:type="dxa"/>
          </w:tcPr>
          <w:p w14:paraId="62402E47" w14:textId="4EFB6857" w:rsidR="006B7765" w:rsidRPr="002045D7" w:rsidRDefault="000E6D98" w:rsidP="006B7765">
            <w:pPr>
              <w:spacing w:after="160" w:line="259" w:lineRule="auto"/>
              <w:rPr>
                <w:rFonts w:ascii="Arial" w:hAnsi="Arial" w:cs="Arial"/>
                <w:szCs w:val="24"/>
              </w:rPr>
            </w:pPr>
            <w:r>
              <w:rPr>
                <w:rFonts w:ascii="Arial" w:hAnsi="Arial" w:cs="Arial"/>
                <w:szCs w:val="24"/>
              </w:rPr>
              <w:t>The DLI will ensure p</w:t>
            </w:r>
            <w:r w:rsidR="006B7765" w:rsidRPr="002045D7">
              <w:rPr>
                <w:rFonts w:ascii="Arial" w:hAnsi="Arial" w:cs="Arial"/>
                <w:szCs w:val="24"/>
              </w:rPr>
              <w:t xml:space="preserve">re-arrival requirements are communicated to international students and </w:t>
            </w:r>
            <w:r w:rsidR="00C1798A" w:rsidRPr="002045D7">
              <w:rPr>
                <w:rFonts w:ascii="Arial" w:hAnsi="Arial" w:cs="Arial"/>
                <w:szCs w:val="24"/>
              </w:rPr>
              <w:t>any</w:t>
            </w:r>
            <w:r w:rsidR="006B7765" w:rsidRPr="002045D7">
              <w:rPr>
                <w:rFonts w:ascii="Arial" w:hAnsi="Arial" w:cs="Arial"/>
                <w:szCs w:val="24"/>
              </w:rPr>
              <w:t xml:space="preserve"> co-arriving immediate family members in advance of travel to Canada.</w:t>
            </w:r>
          </w:p>
        </w:tc>
        <w:tc>
          <w:tcPr>
            <w:tcW w:w="2605" w:type="dxa"/>
          </w:tcPr>
          <w:p w14:paraId="533C4085" w14:textId="77777777" w:rsidR="006B7765" w:rsidRPr="002045D7" w:rsidRDefault="006B7765" w:rsidP="006B7765">
            <w:pPr>
              <w:spacing w:after="160" w:line="259" w:lineRule="auto"/>
              <w:rPr>
                <w:rFonts w:ascii="Arial" w:hAnsi="Arial" w:cs="Arial"/>
                <w:szCs w:val="24"/>
                <w:lang w:val="en-US"/>
              </w:rPr>
            </w:pPr>
          </w:p>
        </w:tc>
      </w:tr>
      <w:tr w:rsidR="006B7765" w:rsidRPr="002045D7" w14:paraId="00D3ADE5" w14:textId="77777777" w:rsidTr="002045D7">
        <w:trPr>
          <w:cantSplit/>
        </w:trPr>
        <w:tc>
          <w:tcPr>
            <w:tcW w:w="1777" w:type="dxa"/>
          </w:tcPr>
          <w:p w14:paraId="6964D643" w14:textId="77777777" w:rsidR="006B7765" w:rsidRPr="002045D7" w:rsidRDefault="006B7765" w:rsidP="006B7765">
            <w:pPr>
              <w:spacing w:after="160" w:line="259" w:lineRule="auto"/>
              <w:rPr>
                <w:rFonts w:ascii="Arial" w:hAnsi="Arial" w:cs="Arial"/>
                <w:szCs w:val="24"/>
                <w:lang w:val="en-US"/>
              </w:rPr>
            </w:pPr>
          </w:p>
        </w:tc>
        <w:tc>
          <w:tcPr>
            <w:tcW w:w="4968" w:type="dxa"/>
          </w:tcPr>
          <w:p w14:paraId="5C7CB0A3" w14:textId="28D464A2" w:rsidR="006B7765" w:rsidRPr="002045D7" w:rsidRDefault="006B7765" w:rsidP="006B7765">
            <w:pPr>
              <w:spacing w:after="160" w:line="259" w:lineRule="auto"/>
              <w:rPr>
                <w:rFonts w:ascii="Arial" w:hAnsi="Arial" w:cs="Arial"/>
                <w:szCs w:val="24"/>
              </w:rPr>
            </w:pPr>
            <w:r w:rsidRPr="002045D7">
              <w:rPr>
                <w:rFonts w:ascii="Arial" w:hAnsi="Arial" w:cs="Arial"/>
                <w:szCs w:val="24"/>
                <w:lang w:val="en-US"/>
              </w:rPr>
              <w:t xml:space="preserve">As a best practice, international students and </w:t>
            </w:r>
            <w:r w:rsidR="00C1798A" w:rsidRPr="002045D7">
              <w:rPr>
                <w:rFonts w:ascii="Arial" w:hAnsi="Arial" w:cs="Arial"/>
                <w:szCs w:val="24"/>
                <w:lang w:val="en-US"/>
              </w:rPr>
              <w:t>any</w:t>
            </w:r>
            <w:r w:rsidRPr="002045D7">
              <w:rPr>
                <w:rFonts w:ascii="Arial" w:hAnsi="Arial" w:cs="Arial"/>
                <w:szCs w:val="24"/>
                <w:lang w:val="en-US"/>
              </w:rPr>
              <w:t xml:space="preserve"> co-arriving immediate family members are encouraged </w:t>
            </w:r>
            <w:r w:rsidR="00756E7D">
              <w:rPr>
                <w:rFonts w:ascii="Arial" w:hAnsi="Arial" w:cs="Arial"/>
                <w:szCs w:val="24"/>
                <w:lang w:val="en-US"/>
              </w:rPr>
              <w:t xml:space="preserve">by the DLI </w:t>
            </w:r>
            <w:r w:rsidRPr="002045D7">
              <w:rPr>
                <w:rFonts w:ascii="Arial" w:hAnsi="Arial" w:cs="Arial"/>
                <w:szCs w:val="24"/>
                <w:lang w:val="en-US"/>
              </w:rPr>
              <w:t>to download the Government of Canada’s</w:t>
            </w:r>
            <w:r w:rsidRPr="002045D7">
              <w:rPr>
                <w:rFonts w:ascii="Arial" w:hAnsi="Arial" w:cs="Arial"/>
                <w:b/>
                <w:i/>
                <w:szCs w:val="24"/>
                <w:lang w:val="en-US"/>
              </w:rPr>
              <w:t xml:space="preserve"> </w:t>
            </w:r>
            <w:hyperlink r:id="rId15" w:anchor="ua" w:history="1">
              <w:r w:rsidRPr="002045D7">
                <w:rPr>
                  <w:rStyle w:val="Hyperlink"/>
                  <w:rFonts w:ascii="Arial" w:hAnsi="Arial" w:cs="Arial"/>
                  <w:b/>
                  <w:i/>
                  <w:szCs w:val="24"/>
                  <w:lang w:val="en-US"/>
                </w:rPr>
                <w:t>ArriveCAN</w:t>
              </w:r>
            </w:hyperlink>
            <w:r w:rsidRPr="002045D7">
              <w:rPr>
                <w:rFonts w:ascii="Arial" w:hAnsi="Arial" w:cs="Arial"/>
                <w:szCs w:val="24"/>
                <w:lang w:val="en-US"/>
              </w:rPr>
              <w:t xml:space="preserve"> application prior to arrival at the border and complete the information required.</w:t>
            </w:r>
          </w:p>
        </w:tc>
        <w:tc>
          <w:tcPr>
            <w:tcW w:w="2605" w:type="dxa"/>
          </w:tcPr>
          <w:p w14:paraId="3691576C" w14:textId="77777777" w:rsidR="006B7765" w:rsidRPr="002045D7" w:rsidRDefault="006B7765" w:rsidP="006B7765">
            <w:pPr>
              <w:spacing w:after="160" w:line="259" w:lineRule="auto"/>
              <w:rPr>
                <w:rFonts w:ascii="Arial" w:hAnsi="Arial" w:cs="Arial"/>
                <w:szCs w:val="24"/>
                <w:lang w:val="en-US"/>
              </w:rPr>
            </w:pPr>
          </w:p>
        </w:tc>
      </w:tr>
      <w:tr w:rsidR="006B7765" w:rsidRPr="002045D7" w14:paraId="2E06E8C3" w14:textId="77777777" w:rsidTr="002045D7">
        <w:trPr>
          <w:cantSplit/>
        </w:trPr>
        <w:tc>
          <w:tcPr>
            <w:tcW w:w="1777" w:type="dxa"/>
          </w:tcPr>
          <w:p w14:paraId="53C2CDA2" w14:textId="77777777" w:rsidR="006B7765" w:rsidRPr="002045D7" w:rsidRDefault="006B7765" w:rsidP="006B7765">
            <w:pPr>
              <w:spacing w:after="160" w:line="259" w:lineRule="auto"/>
              <w:rPr>
                <w:rFonts w:ascii="Arial" w:hAnsi="Arial" w:cs="Arial"/>
                <w:szCs w:val="24"/>
                <w:lang w:val="en-US"/>
              </w:rPr>
            </w:pPr>
          </w:p>
        </w:tc>
        <w:tc>
          <w:tcPr>
            <w:tcW w:w="4968" w:type="dxa"/>
          </w:tcPr>
          <w:p w14:paraId="73579678" w14:textId="1DDEA647" w:rsidR="006B7765" w:rsidRPr="002045D7" w:rsidRDefault="00555180" w:rsidP="006B7765">
            <w:pPr>
              <w:spacing w:after="160" w:line="259" w:lineRule="auto"/>
              <w:rPr>
                <w:rFonts w:ascii="Arial" w:hAnsi="Arial" w:cs="Arial"/>
                <w:szCs w:val="24"/>
              </w:rPr>
            </w:pPr>
            <w:r w:rsidRPr="002045D7">
              <w:rPr>
                <w:rFonts w:ascii="Arial" w:hAnsi="Arial" w:cs="Arial"/>
                <w:szCs w:val="24"/>
                <w:lang w:val="en-US"/>
              </w:rPr>
              <w:t xml:space="preserve">The </w:t>
            </w:r>
            <w:r w:rsidR="00F778FD" w:rsidRPr="002045D7">
              <w:rPr>
                <w:rFonts w:ascii="Arial" w:hAnsi="Arial" w:cs="Arial"/>
                <w:szCs w:val="24"/>
                <w:lang w:val="en-US"/>
              </w:rPr>
              <w:t>DLI will</w:t>
            </w:r>
            <w:r w:rsidR="006B7765" w:rsidRPr="002045D7">
              <w:rPr>
                <w:rFonts w:ascii="Arial" w:hAnsi="Arial" w:cs="Arial"/>
                <w:szCs w:val="24"/>
                <w:lang w:val="en-US"/>
              </w:rPr>
              <w:t xml:space="preserve"> provide appropriate transportation of international students and </w:t>
            </w:r>
            <w:r w:rsidR="0000799C" w:rsidRPr="002045D7">
              <w:rPr>
                <w:rFonts w:ascii="Arial" w:hAnsi="Arial" w:cs="Arial"/>
                <w:szCs w:val="24"/>
                <w:lang w:val="en-US"/>
              </w:rPr>
              <w:t>any</w:t>
            </w:r>
            <w:r w:rsidR="006B7765" w:rsidRPr="002045D7">
              <w:rPr>
                <w:rFonts w:ascii="Arial" w:hAnsi="Arial" w:cs="Arial"/>
                <w:szCs w:val="24"/>
                <w:lang w:val="en-US"/>
              </w:rPr>
              <w:t xml:space="preserve"> co-arriving immediate family members </w:t>
            </w:r>
            <w:r w:rsidR="00756E7D" w:rsidRPr="002045D7">
              <w:rPr>
                <w:rFonts w:ascii="Arial" w:hAnsi="Arial" w:cs="Arial"/>
                <w:szCs w:val="24"/>
                <w:lang w:val="en-US"/>
              </w:rPr>
              <w:t xml:space="preserve">from their point of entry to Canada </w:t>
            </w:r>
            <w:r w:rsidR="006B7765" w:rsidRPr="002045D7">
              <w:rPr>
                <w:rFonts w:ascii="Arial" w:hAnsi="Arial" w:cs="Arial"/>
                <w:szCs w:val="24"/>
                <w:lang w:val="en-US"/>
              </w:rPr>
              <w:t>to a 14-day quarantine location, consistent with Government of Canada recommendations (</w:t>
            </w:r>
            <w:r w:rsidR="0000799C" w:rsidRPr="002045D7">
              <w:rPr>
                <w:rFonts w:ascii="Arial" w:hAnsi="Arial" w:cs="Arial"/>
                <w:szCs w:val="24"/>
                <w:lang w:val="en-US"/>
              </w:rPr>
              <w:t>e.g.</w:t>
            </w:r>
            <w:r w:rsidR="006B7765" w:rsidRPr="002045D7">
              <w:rPr>
                <w:rFonts w:ascii="Arial" w:hAnsi="Arial" w:cs="Arial"/>
                <w:szCs w:val="24"/>
                <w:lang w:val="en-US"/>
              </w:rPr>
              <w:t xml:space="preserve"> wearing a mask for onward domestic travel; travelling directly to </w:t>
            </w:r>
            <w:r w:rsidR="009E36A8" w:rsidRPr="002045D7">
              <w:rPr>
                <w:rFonts w:ascii="Arial" w:hAnsi="Arial" w:cs="Arial"/>
                <w:szCs w:val="24"/>
                <w:lang w:val="en-US"/>
              </w:rPr>
              <w:t xml:space="preserve">the </w:t>
            </w:r>
            <w:r w:rsidR="006B7765" w:rsidRPr="002045D7">
              <w:rPr>
                <w:rFonts w:ascii="Arial" w:hAnsi="Arial" w:cs="Arial"/>
                <w:szCs w:val="24"/>
                <w:lang w:val="en-US"/>
              </w:rPr>
              <w:t>place of quarantine)</w:t>
            </w:r>
            <w:r w:rsidR="00756E7D">
              <w:rPr>
                <w:rFonts w:ascii="Arial" w:hAnsi="Arial" w:cs="Arial"/>
                <w:szCs w:val="24"/>
                <w:lang w:val="en-US"/>
              </w:rPr>
              <w:t>.</w:t>
            </w:r>
          </w:p>
        </w:tc>
        <w:tc>
          <w:tcPr>
            <w:tcW w:w="2605" w:type="dxa"/>
          </w:tcPr>
          <w:p w14:paraId="02345E00" w14:textId="77777777" w:rsidR="006B7765" w:rsidRPr="002045D7" w:rsidRDefault="006B7765" w:rsidP="006B7765">
            <w:pPr>
              <w:spacing w:after="160" w:line="259" w:lineRule="auto"/>
              <w:rPr>
                <w:rFonts w:ascii="Arial" w:hAnsi="Arial" w:cs="Arial"/>
                <w:szCs w:val="24"/>
                <w:lang w:val="en-US"/>
              </w:rPr>
            </w:pPr>
          </w:p>
        </w:tc>
      </w:tr>
      <w:tr w:rsidR="000E6D98" w:rsidRPr="000E6D98" w14:paraId="28178945" w14:textId="77777777" w:rsidTr="00756E7D">
        <w:trPr>
          <w:cantSplit/>
        </w:trPr>
        <w:tc>
          <w:tcPr>
            <w:tcW w:w="1777" w:type="dxa"/>
          </w:tcPr>
          <w:p w14:paraId="0F039636" w14:textId="77777777" w:rsidR="000E6D98" w:rsidRPr="000E6D98" w:rsidRDefault="000E6D98" w:rsidP="006B7765">
            <w:pPr>
              <w:spacing w:after="160" w:line="259" w:lineRule="auto"/>
              <w:rPr>
                <w:rFonts w:ascii="Arial" w:hAnsi="Arial" w:cs="Arial"/>
                <w:szCs w:val="24"/>
                <w:lang w:val="en-US"/>
              </w:rPr>
            </w:pPr>
          </w:p>
        </w:tc>
        <w:tc>
          <w:tcPr>
            <w:tcW w:w="4968" w:type="dxa"/>
          </w:tcPr>
          <w:p w14:paraId="17A65250" w14:textId="02D15B1C" w:rsidR="000E6D98" w:rsidRPr="000E6D98" w:rsidRDefault="000E6D98" w:rsidP="006B7765">
            <w:pPr>
              <w:spacing w:after="160" w:line="259" w:lineRule="auto"/>
              <w:rPr>
                <w:rFonts w:ascii="Arial" w:hAnsi="Arial" w:cs="Arial"/>
                <w:szCs w:val="24"/>
                <w:lang w:val="en-US"/>
              </w:rPr>
            </w:pPr>
            <w:r>
              <w:rPr>
                <w:rFonts w:ascii="Arial" w:hAnsi="Arial" w:cs="Arial"/>
                <w:szCs w:val="24"/>
                <w:lang w:val="en-US"/>
              </w:rPr>
              <w:t xml:space="preserve">Where there are additional costs or fees charged </w:t>
            </w:r>
            <w:r w:rsidR="00A16CB2">
              <w:rPr>
                <w:rFonts w:ascii="Arial" w:hAnsi="Arial" w:cs="Arial"/>
                <w:szCs w:val="24"/>
                <w:lang w:val="en-US"/>
              </w:rPr>
              <w:t xml:space="preserve">by the DLI </w:t>
            </w:r>
            <w:r>
              <w:rPr>
                <w:rFonts w:ascii="Arial" w:hAnsi="Arial" w:cs="Arial"/>
                <w:szCs w:val="24"/>
                <w:lang w:val="en-US"/>
              </w:rPr>
              <w:t xml:space="preserve">to students as a result of this plan, </w:t>
            </w:r>
            <w:r w:rsidR="00A16CB2">
              <w:rPr>
                <w:rFonts w:ascii="Arial" w:hAnsi="Arial" w:cs="Arial"/>
                <w:szCs w:val="24"/>
                <w:lang w:val="en-US"/>
              </w:rPr>
              <w:t xml:space="preserve">the DLI will ensure and confirm with students in writing </w:t>
            </w:r>
            <w:r>
              <w:rPr>
                <w:rFonts w:ascii="Arial" w:hAnsi="Arial" w:cs="Arial"/>
                <w:szCs w:val="24"/>
                <w:lang w:val="en-US"/>
              </w:rPr>
              <w:t>that</w:t>
            </w:r>
            <w:r w:rsidR="00A16CB2">
              <w:rPr>
                <w:rFonts w:ascii="Arial" w:hAnsi="Arial" w:cs="Arial"/>
                <w:szCs w:val="24"/>
                <w:lang w:val="en-US"/>
              </w:rPr>
              <w:t>: 1)</w:t>
            </w:r>
            <w:r>
              <w:rPr>
                <w:rFonts w:ascii="Arial" w:hAnsi="Arial" w:cs="Arial"/>
                <w:szCs w:val="24"/>
                <w:lang w:val="en-US"/>
              </w:rPr>
              <w:t xml:space="preserve"> students are fully aware and have agreed to all costs in advance of departure for Canada; and</w:t>
            </w:r>
            <w:r w:rsidR="00A16CB2">
              <w:rPr>
                <w:rFonts w:ascii="Arial" w:hAnsi="Arial" w:cs="Arial"/>
                <w:szCs w:val="24"/>
                <w:lang w:val="en-US"/>
              </w:rPr>
              <w:t xml:space="preserve"> 2)</w:t>
            </w:r>
            <w:r>
              <w:rPr>
                <w:rFonts w:ascii="Arial" w:hAnsi="Arial" w:cs="Arial"/>
                <w:szCs w:val="24"/>
                <w:lang w:val="en-US"/>
              </w:rPr>
              <w:t xml:space="preserve"> any student who chooses not to proceed with their </w:t>
            </w:r>
            <w:r w:rsidR="00501677">
              <w:rPr>
                <w:rFonts w:ascii="Arial" w:hAnsi="Arial" w:cs="Arial"/>
                <w:szCs w:val="24"/>
                <w:lang w:val="en-US"/>
              </w:rPr>
              <w:t>education/</w:t>
            </w:r>
            <w:r>
              <w:rPr>
                <w:rFonts w:ascii="Arial" w:hAnsi="Arial" w:cs="Arial"/>
                <w:szCs w:val="24"/>
                <w:lang w:val="en-US"/>
              </w:rPr>
              <w:t xml:space="preserve">training as a result of these additional costs is provided with appropriate refunds of any other fees or tuition paid in advance in </w:t>
            </w:r>
            <w:r w:rsidR="00872B63">
              <w:rPr>
                <w:rFonts w:ascii="Arial" w:hAnsi="Arial" w:cs="Arial"/>
                <w:szCs w:val="24"/>
                <w:lang w:val="en-US"/>
              </w:rPr>
              <w:t xml:space="preserve">accordance </w:t>
            </w:r>
            <w:r>
              <w:rPr>
                <w:rFonts w:ascii="Arial" w:hAnsi="Arial" w:cs="Arial"/>
                <w:szCs w:val="24"/>
                <w:lang w:val="en-US"/>
              </w:rPr>
              <w:t xml:space="preserve">with </w:t>
            </w:r>
            <w:r w:rsidR="00872B63">
              <w:rPr>
                <w:rFonts w:ascii="Arial" w:hAnsi="Arial" w:cs="Arial"/>
                <w:szCs w:val="24"/>
                <w:lang w:val="en-US"/>
              </w:rPr>
              <w:t xml:space="preserve">any </w:t>
            </w:r>
            <w:r>
              <w:rPr>
                <w:rFonts w:ascii="Arial" w:hAnsi="Arial" w:cs="Arial"/>
                <w:szCs w:val="24"/>
                <w:lang w:val="en-US"/>
              </w:rPr>
              <w:t xml:space="preserve">refund </w:t>
            </w:r>
            <w:r w:rsidR="00A16CB2">
              <w:rPr>
                <w:rFonts w:ascii="Arial" w:hAnsi="Arial" w:cs="Arial"/>
                <w:szCs w:val="24"/>
                <w:lang w:val="en-US"/>
              </w:rPr>
              <w:t>polic</w:t>
            </w:r>
            <w:r w:rsidR="00872B63">
              <w:rPr>
                <w:rFonts w:ascii="Arial" w:hAnsi="Arial" w:cs="Arial"/>
                <w:szCs w:val="24"/>
                <w:lang w:val="en-US"/>
              </w:rPr>
              <w:t>ies</w:t>
            </w:r>
            <w:r w:rsidR="00A16CB2">
              <w:rPr>
                <w:rFonts w:ascii="Arial" w:hAnsi="Arial" w:cs="Arial"/>
                <w:szCs w:val="24"/>
                <w:lang w:val="en-US"/>
              </w:rPr>
              <w:t xml:space="preserve"> and </w:t>
            </w:r>
            <w:r w:rsidR="00872B63">
              <w:rPr>
                <w:rFonts w:ascii="Arial" w:hAnsi="Arial" w:cs="Arial"/>
                <w:szCs w:val="24"/>
                <w:lang w:val="en-US"/>
              </w:rPr>
              <w:t xml:space="preserve">refund </w:t>
            </w:r>
            <w:r>
              <w:rPr>
                <w:rFonts w:ascii="Arial" w:hAnsi="Arial" w:cs="Arial"/>
                <w:szCs w:val="24"/>
                <w:lang w:val="en-US"/>
              </w:rPr>
              <w:t>requirements</w:t>
            </w:r>
            <w:r w:rsidR="00A16CB2">
              <w:rPr>
                <w:rFonts w:ascii="Arial" w:hAnsi="Arial" w:cs="Arial"/>
                <w:szCs w:val="24"/>
                <w:lang w:val="en-US"/>
              </w:rPr>
              <w:t xml:space="preserve"> that apply to the DLI</w:t>
            </w:r>
            <w:r>
              <w:rPr>
                <w:rFonts w:ascii="Arial" w:hAnsi="Arial" w:cs="Arial"/>
                <w:szCs w:val="24"/>
                <w:lang w:val="en-US"/>
              </w:rPr>
              <w:t>.</w:t>
            </w:r>
          </w:p>
        </w:tc>
        <w:tc>
          <w:tcPr>
            <w:tcW w:w="2605" w:type="dxa"/>
          </w:tcPr>
          <w:p w14:paraId="62B07F7B" w14:textId="77777777" w:rsidR="000E6D98" w:rsidRPr="000E6D98" w:rsidRDefault="000E6D98" w:rsidP="006B7765">
            <w:pPr>
              <w:spacing w:after="160" w:line="259" w:lineRule="auto"/>
              <w:rPr>
                <w:rFonts w:ascii="Arial" w:hAnsi="Arial" w:cs="Arial"/>
                <w:szCs w:val="24"/>
                <w:lang w:val="en-US"/>
              </w:rPr>
            </w:pPr>
          </w:p>
        </w:tc>
      </w:tr>
      <w:tr w:rsidR="006B7765" w:rsidRPr="002045D7" w14:paraId="27BCB301" w14:textId="77777777" w:rsidTr="002045D7">
        <w:trPr>
          <w:cantSplit/>
        </w:trPr>
        <w:tc>
          <w:tcPr>
            <w:tcW w:w="9350" w:type="dxa"/>
            <w:gridSpan w:val="3"/>
            <w:shd w:val="clear" w:color="auto" w:fill="D9D9D9" w:themeFill="background1" w:themeFillShade="D9"/>
          </w:tcPr>
          <w:p w14:paraId="76FECAF3" w14:textId="371EFF86" w:rsidR="006B7765" w:rsidRPr="002045D7" w:rsidRDefault="006B7765" w:rsidP="006B7765">
            <w:pPr>
              <w:spacing w:after="160" w:line="259" w:lineRule="auto"/>
              <w:jc w:val="center"/>
              <w:rPr>
                <w:rFonts w:ascii="Arial" w:hAnsi="Arial" w:cs="Arial"/>
                <w:b/>
                <w:szCs w:val="24"/>
                <w:lang w:val="en-US"/>
              </w:rPr>
            </w:pPr>
            <w:r w:rsidRPr="002045D7">
              <w:rPr>
                <w:rFonts w:ascii="Arial" w:hAnsi="Arial" w:cs="Arial"/>
                <w:b/>
                <w:szCs w:val="24"/>
                <w:lang w:val="en-US"/>
              </w:rPr>
              <w:t>14-</w:t>
            </w:r>
            <w:r w:rsidR="00B169AE" w:rsidRPr="002045D7">
              <w:rPr>
                <w:rFonts w:ascii="Arial" w:hAnsi="Arial" w:cs="Arial"/>
                <w:b/>
                <w:szCs w:val="24"/>
                <w:lang w:val="en-US"/>
              </w:rPr>
              <w:t>D</w:t>
            </w:r>
            <w:r w:rsidRPr="002045D7">
              <w:rPr>
                <w:rFonts w:ascii="Arial" w:hAnsi="Arial" w:cs="Arial"/>
                <w:b/>
                <w:szCs w:val="24"/>
                <w:lang w:val="en-US"/>
              </w:rPr>
              <w:t>ay Quarantine Requirements</w:t>
            </w:r>
          </w:p>
        </w:tc>
      </w:tr>
      <w:tr w:rsidR="006B7765" w:rsidRPr="002045D7" w14:paraId="124B02F0" w14:textId="77777777" w:rsidTr="002045D7">
        <w:trPr>
          <w:cantSplit/>
        </w:trPr>
        <w:tc>
          <w:tcPr>
            <w:tcW w:w="1777" w:type="dxa"/>
          </w:tcPr>
          <w:p w14:paraId="0D2C0868" w14:textId="77777777" w:rsidR="006B7765" w:rsidRPr="002045D7" w:rsidRDefault="006B7765" w:rsidP="006B7765">
            <w:pPr>
              <w:spacing w:after="160" w:line="259" w:lineRule="auto"/>
              <w:rPr>
                <w:rFonts w:ascii="Arial" w:hAnsi="Arial" w:cs="Arial"/>
                <w:szCs w:val="24"/>
                <w:lang w:val="en-US"/>
              </w:rPr>
            </w:pPr>
          </w:p>
        </w:tc>
        <w:tc>
          <w:tcPr>
            <w:tcW w:w="4968" w:type="dxa"/>
          </w:tcPr>
          <w:p w14:paraId="6D4B257E" w14:textId="368F958A" w:rsidR="006B7765" w:rsidRPr="002045D7" w:rsidRDefault="00555180" w:rsidP="006B7765">
            <w:pPr>
              <w:spacing w:after="160" w:line="259" w:lineRule="auto"/>
              <w:rPr>
                <w:rFonts w:ascii="Arial" w:hAnsi="Arial" w:cs="Arial"/>
                <w:szCs w:val="24"/>
              </w:rPr>
            </w:pPr>
            <w:r w:rsidRPr="002045D7">
              <w:rPr>
                <w:rFonts w:ascii="Arial" w:hAnsi="Arial" w:cs="Arial"/>
                <w:szCs w:val="24"/>
              </w:rPr>
              <w:t xml:space="preserve">The </w:t>
            </w:r>
            <w:r w:rsidR="00A25CC2" w:rsidRPr="002045D7">
              <w:rPr>
                <w:rFonts w:ascii="Arial" w:hAnsi="Arial" w:cs="Arial"/>
                <w:szCs w:val="24"/>
              </w:rPr>
              <w:t>DLI</w:t>
            </w:r>
            <w:r w:rsidR="006B7765" w:rsidRPr="002045D7">
              <w:rPr>
                <w:rFonts w:ascii="Arial" w:hAnsi="Arial" w:cs="Arial"/>
                <w:szCs w:val="24"/>
              </w:rPr>
              <w:t xml:space="preserve"> h</w:t>
            </w:r>
            <w:r w:rsidRPr="002045D7">
              <w:rPr>
                <w:rFonts w:ascii="Arial" w:hAnsi="Arial" w:cs="Arial"/>
                <w:szCs w:val="24"/>
              </w:rPr>
              <w:t>as</w:t>
            </w:r>
            <w:r w:rsidR="006B7765" w:rsidRPr="002045D7">
              <w:rPr>
                <w:rFonts w:ascii="Arial" w:hAnsi="Arial" w:cs="Arial"/>
                <w:szCs w:val="24"/>
              </w:rPr>
              <w:t xml:space="preserve"> developed and implemented plans that include quarantine arrangements for international students and </w:t>
            </w:r>
            <w:r w:rsidR="00A25CC2" w:rsidRPr="002045D7">
              <w:rPr>
                <w:rFonts w:ascii="Arial" w:hAnsi="Arial" w:cs="Arial"/>
                <w:szCs w:val="24"/>
              </w:rPr>
              <w:t xml:space="preserve">any </w:t>
            </w:r>
            <w:r w:rsidR="006B7765" w:rsidRPr="002045D7">
              <w:rPr>
                <w:rFonts w:ascii="Arial" w:hAnsi="Arial" w:cs="Arial"/>
                <w:szCs w:val="24"/>
              </w:rPr>
              <w:t>co-arriving immediate family members that support the minimum requirements listed below.</w:t>
            </w:r>
          </w:p>
        </w:tc>
        <w:tc>
          <w:tcPr>
            <w:tcW w:w="2605" w:type="dxa"/>
          </w:tcPr>
          <w:p w14:paraId="76EA36F3" w14:textId="77777777" w:rsidR="006B7765" w:rsidRPr="002045D7" w:rsidRDefault="006B7765" w:rsidP="006B7765">
            <w:pPr>
              <w:spacing w:after="160" w:line="259" w:lineRule="auto"/>
              <w:rPr>
                <w:rFonts w:ascii="Arial" w:hAnsi="Arial" w:cs="Arial"/>
                <w:szCs w:val="24"/>
                <w:lang w:val="en-US"/>
              </w:rPr>
            </w:pPr>
          </w:p>
        </w:tc>
      </w:tr>
      <w:tr w:rsidR="006B7765" w:rsidRPr="002045D7" w14:paraId="2DADC717" w14:textId="77777777" w:rsidTr="002045D7">
        <w:trPr>
          <w:cantSplit/>
        </w:trPr>
        <w:tc>
          <w:tcPr>
            <w:tcW w:w="1777" w:type="dxa"/>
          </w:tcPr>
          <w:p w14:paraId="62BC7200" w14:textId="77777777" w:rsidR="006B7765" w:rsidRPr="002045D7" w:rsidRDefault="006B7765" w:rsidP="006B7765">
            <w:pPr>
              <w:spacing w:after="160" w:line="259" w:lineRule="auto"/>
              <w:rPr>
                <w:rFonts w:ascii="Arial" w:hAnsi="Arial" w:cs="Arial"/>
                <w:szCs w:val="24"/>
                <w:lang w:val="en-US"/>
              </w:rPr>
            </w:pPr>
          </w:p>
        </w:tc>
        <w:tc>
          <w:tcPr>
            <w:tcW w:w="4968" w:type="dxa"/>
          </w:tcPr>
          <w:p w14:paraId="726E4868" w14:textId="710AC271" w:rsidR="006B7765" w:rsidRPr="002045D7" w:rsidRDefault="000E6D98" w:rsidP="006B7765">
            <w:pPr>
              <w:spacing w:after="160" w:line="259" w:lineRule="auto"/>
              <w:rPr>
                <w:rFonts w:ascii="Arial" w:hAnsi="Arial" w:cs="Arial"/>
                <w:szCs w:val="24"/>
              </w:rPr>
            </w:pPr>
            <w:r>
              <w:rPr>
                <w:rFonts w:ascii="Arial" w:hAnsi="Arial" w:cs="Arial"/>
                <w:szCs w:val="24"/>
              </w:rPr>
              <w:t>The DLI will ensure i</w:t>
            </w:r>
            <w:r w:rsidR="006B7765" w:rsidRPr="002045D7">
              <w:rPr>
                <w:rFonts w:ascii="Arial" w:hAnsi="Arial" w:cs="Arial"/>
                <w:szCs w:val="24"/>
              </w:rPr>
              <w:t xml:space="preserve">nternational students and </w:t>
            </w:r>
            <w:r w:rsidR="00E565D6" w:rsidRPr="002045D7">
              <w:rPr>
                <w:rFonts w:ascii="Arial" w:hAnsi="Arial" w:cs="Arial"/>
                <w:szCs w:val="24"/>
              </w:rPr>
              <w:t xml:space="preserve">any </w:t>
            </w:r>
            <w:r w:rsidR="006B7765" w:rsidRPr="002045D7">
              <w:rPr>
                <w:rFonts w:ascii="Arial" w:hAnsi="Arial" w:cs="Arial"/>
                <w:szCs w:val="24"/>
              </w:rPr>
              <w:t xml:space="preserve">co-arriving immediate family members are </w:t>
            </w:r>
            <w:r w:rsidR="00756E7D" w:rsidRPr="000E6D98">
              <w:rPr>
                <w:rFonts w:ascii="Arial" w:hAnsi="Arial" w:cs="Arial"/>
                <w:szCs w:val="24"/>
              </w:rPr>
              <w:t xml:space="preserve">made aware of their </w:t>
            </w:r>
            <w:r w:rsidR="006B7765" w:rsidRPr="002045D7">
              <w:rPr>
                <w:rFonts w:ascii="Arial" w:hAnsi="Arial" w:cs="Arial"/>
                <w:szCs w:val="24"/>
              </w:rPr>
              <w:t>responsi</w:t>
            </w:r>
            <w:r w:rsidR="00756E7D" w:rsidRPr="000E6D98">
              <w:rPr>
                <w:rFonts w:ascii="Arial" w:hAnsi="Arial" w:cs="Arial"/>
                <w:szCs w:val="24"/>
              </w:rPr>
              <w:t>bility</w:t>
            </w:r>
            <w:r w:rsidR="006B7765" w:rsidRPr="002045D7">
              <w:rPr>
                <w:rFonts w:ascii="Arial" w:hAnsi="Arial" w:cs="Arial"/>
                <w:szCs w:val="24"/>
              </w:rPr>
              <w:t xml:space="preserve"> for on-going self-monitoring and assessment of COVID-19 symptoms.</w:t>
            </w:r>
          </w:p>
        </w:tc>
        <w:tc>
          <w:tcPr>
            <w:tcW w:w="2605" w:type="dxa"/>
          </w:tcPr>
          <w:p w14:paraId="0BDCB8E4" w14:textId="77777777" w:rsidR="006B7765" w:rsidRPr="002045D7" w:rsidRDefault="006B7765" w:rsidP="006B7765">
            <w:pPr>
              <w:spacing w:after="160" w:line="259" w:lineRule="auto"/>
              <w:rPr>
                <w:rFonts w:ascii="Arial" w:hAnsi="Arial" w:cs="Arial"/>
                <w:szCs w:val="24"/>
                <w:lang w:val="en-US"/>
              </w:rPr>
            </w:pPr>
          </w:p>
        </w:tc>
      </w:tr>
      <w:tr w:rsidR="006B7765" w:rsidRPr="002045D7" w14:paraId="5CFED8FA" w14:textId="77777777" w:rsidTr="002045D7">
        <w:trPr>
          <w:cantSplit/>
        </w:trPr>
        <w:tc>
          <w:tcPr>
            <w:tcW w:w="1777" w:type="dxa"/>
          </w:tcPr>
          <w:p w14:paraId="7EBB8309" w14:textId="77777777" w:rsidR="006B7765" w:rsidRPr="002045D7" w:rsidRDefault="006B7765" w:rsidP="006B7765">
            <w:pPr>
              <w:spacing w:after="160" w:line="259" w:lineRule="auto"/>
              <w:rPr>
                <w:rFonts w:ascii="Arial" w:hAnsi="Arial" w:cs="Arial"/>
                <w:szCs w:val="24"/>
                <w:lang w:val="en-US"/>
              </w:rPr>
            </w:pPr>
          </w:p>
        </w:tc>
        <w:tc>
          <w:tcPr>
            <w:tcW w:w="4968" w:type="dxa"/>
          </w:tcPr>
          <w:p w14:paraId="7A9EED9F" w14:textId="44D249EF" w:rsidR="006B7765" w:rsidRPr="002045D7" w:rsidRDefault="006B7765" w:rsidP="006B7765">
            <w:pPr>
              <w:spacing w:after="160" w:line="259" w:lineRule="auto"/>
              <w:rPr>
                <w:rFonts w:ascii="Arial" w:hAnsi="Arial" w:cs="Arial"/>
                <w:szCs w:val="24"/>
              </w:rPr>
            </w:pPr>
            <w:r w:rsidRPr="002045D7">
              <w:rPr>
                <w:rFonts w:ascii="Arial" w:hAnsi="Arial" w:cs="Arial"/>
                <w:szCs w:val="24"/>
              </w:rPr>
              <w:t xml:space="preserve">As a best practice, </w:t>
            </w:r>
            <w:r w:rsidR="00756E7D">
              <w:rPr>
                <w:rFonts w:ascii="Arial" w:hAnsi="Arial" w:cs="Arial"/>
                <w:szCs w:val="24"/>
              </w:rPr>
              <w:t xml:space="preserve">international students and any co-arriving immediate family members are made aware of </w:t>
            </w:r>
            <w:r w:rsidRPr="002045D7">
              <w:rPr>
                <w:rFonts w:ascii="Arial" w:hAnsi="Arial" w:cs="Arial"/>
                <w:szCs w:val="24"/>
              </w:rPr>
              <w:t xml:space="preserve">the </w:t>
            </w:r>
            <w:hyperlink r:id="rId16" w:anchor="ua" w:history="1">
              <w:r w:rsidR="004B2EC5" w:rsidRPr="002045D7">
                <w:rPr>
                  <w:rStyle w:val="Hyperlink"/>
                  <w:rFonts w:ascii="Arial" w:hAnsi="Arial" w:cs="Arial"/>
                  <w:b/>
                  <w:i/>
                  <w:szCs w:val="24"/>
                  <w:lang w:val="en-US"/>
                </w:rPr>
                <w:t>ArriveCAN</w:t>
              </w:r>
            </w:hyperlink>
            <w:r w:rsidRPr="002045D7">
              <w:rPr>
                <w:rFonts w:ascii="Arial" w:hAnsi="Arial" w:cs="Arial"/>
                <w:b/>
                <w:i/>
                <w:szCs w:val="24"/>
              </w:rPr>
              <w:t xml:space="preserve"> </w:t>
            </w:r>
            <w:r w:rsidRPr="002045D7">
              <w:rPr>
                <w:rFonts w:ascii="Arial" w:hAnsi="Arial" w:cs="Arial"/>
                <w:szCs w:val="24"/>
              </w:rPr>
              <w:t xml:space="preserve">application </w:t>
            </w:r>
            <w:r w:rsidR="00756E7D">
              <w:rPr>
                <w:rFonts w:ascii="Arial" w:hAnsi="Arial" w:cs="Arial"/>
                <w:szCs w:val="24"/>
              </w:rPr>
              <w:t xml:space="preserve">to </w:t>
            </w:r>
            <w:r w:rsidRPr="002045D7">
              <w:rPr>
                <w:rFonts w:ascii="Arial" w:hAnsi="Arial" w:cs="Arial"/>
                <w:szCs w:val="24"/>
              </w:rPr>
              <w:t xml:space="preserve">be used by international students and </w:t>
            </w:r>
            <w:r w:rsidR="00033F74" w:rsidRPr="002045D7">
              <w:rPr>
                <w:rFonts w:ascii="Arial" w:hAnsi="Arial" w:cs="Arial"/>
                <w:szCs w:val="24"/>
              </w:rPr>
              <w:t xml:space="preserve">any </w:t>
            </w:r>
            <w:r w:rsidRPr="002045D7">
              <w:rPr>
                <w:rFonts w:ascii="Arial" w:hAnsi="Arial" w:cs="Arial"/>
                <w:szCs w:val="24"/>
              </w:rPr>
              <w:t>co-arriving family members within 48 hours after arrival in Canada, and for their daily symptom reporting</w:t>
            </w:r>
            <w:r w:rsidR="00033F74" w:rsidRPr="002045D7">
              <w:rPr>
                <w:rFonts w:ascii="Arial" w:hAnsi="Arial" w:cs="Arial"/>
                <w:szCs w:val="24"/>
              </w:rPr>
              <w:t>.</w:t>
            </w:r>
          </w:p>
        </w:tc>
        <w:tc>
          <w:tcPr>
            <w:tcW w:w="2605" w:type="dxa"/>
          </w:tcPr>
          <w:p w14:paraId="3E0EE89E" w14:textId="77777777" w:rsidR="006B7765" w:rsidRPr="002045D7" w:rsidRDefault="006B7765" w:rsidP="006B7765">
            <w:pPr>
              <w:spacing w:after="160" w:line="259" w:lineRule="auto"/>
              <w:rPr>
                <w:rFonts w:ascii="Arial" w:hAnsi="Arial" w:cs="Arial"/>
                <w:szCs w:val="24"/>
                <w:lang w:val="en-US"/>
              </w:rPr>
            </w:pPr>
          </w:p>
        </w:tc>
      </w:tr>
      <w:tr w:rsidR="006B7765" w:rsidRPr="002045D7" w14:paraId="2D8A6878" w14:textId="77777777" w:rsidTr="002045D7">
        <w:trPr>
          <w:cantSplit/>
        </w:trPr>
        <w:tc>
          <w:tcPr>
            <w:tcW w:w="1777" w:type="dxa"/>
          </w:tcPr>
          <w:p w14:paraId="37D6D805" w14:textId="77777777" w:rsidR="006B7765" w:rsidRPr="002045D7" w:rsidRDefault="006B7765" w:rsidP="006B7765">
            <w:pPr>
              <w:spacing w:after="160" w:line="259" w:lineRule="auto"/>
              <w:rPr>
                <w:rFonts w:ascii="Arial" w:hAnsi="Arial" w:cs="Arial"/>
                <w:szCs w:val="24"/>
                <w:lang w:val="en-US"/>
              </w:rPr>
            </w:pPr>
          </w:p>
        </w:tc>
        <w:tc>
          <w:tcPr>
            <w:tcW w:w="4968" w:type="dxa"/>
          </w:tcPr>
          <w:p w14:paraId="482A128E" w14:textId="7C611329" w:rsidR="006B7765" w:rsidRPr="002045D7" w:rsidRDefault="006B7765" w:rsidP="006B7765">
            <w:pPr>
              <w:spacing w:after="160" w:line="259" w:lineRule="auto"/>
              <w:rPr>
                <w:rFonts w:ascii="Arial" w:hAnsi="Arial" w:cs="Arial"/>
                <w:szCs w:val="24"/>
              </w:rPr>
            </w:pPr>
            <w:r w:rsidRPr="002045D7">
              <w:rPr>
                <w:rFonts w:ascii="Arial" w:hAnsi="Arial" w:cs="Arial"/>
                <w:szCs w:val="24"/>
              </w:rPr>
              <w:t xml:space="preserve">Appropriate individual accommodation options for the 14-day quarantine period are provided consistent with current Orders in Council under the </w:t>
            </w:r>
            <w:r w:rsidRPr="002045D7">
              <w:rPr>
                <w:rFonts w:ascii="Arial" w:hAnsi="Arial" w:cs="Arial"/>
                <w:i/>
                <w:szCs w:val="24"/>
              </w:rPr>
              <w:t>Quarantine Act</w:t>
            </w:r>
            <w:r w:rsidRPr="002045D7">
              <w:rPr>
                <w:rFonts w:ascii="Arial" w:hAnsi="Arial" w:cs="Arial"/>
                <w:szCs w:val="24"/>
              </w:rPr>
              <w:t xml:space="preserve"> and guidelines of the Government of Canada, as well as the requirements of the </w:t>
            </w:r>
            <w:r w:rsidR="00447642" w:rsidRPr="002045D7">
              <w:rPr>
                <w:rFonts w:ascii="Arial" w:hAnsi="Arial" w:cs="Arial"/>
                <w:szCs w:val="24"/>
              </w:rPr>
              <w:t>DLI</w:t>
            </w:r>
            <w:r w:rsidRPr="002045D7">
              <w:rPr>
                <w:rFonts w:ascii="Arial" w:hAnsi="Arial" w:cs="Arial"/>
                <w:szCs w:val="24"/>
              </w:rPr>
              <w:t>’s local and provincial public health authorities</w:t>
            </w:r>
            <w:r w:rsidR="00447642" w:rsidRPr="002045D7">
              <w:rPr>
                <w:rFonts w:ascii="Arial" w:hAnsi="Arial" w:cs="Arial"/>
                <w:szCs w:val="24"/>
              </w:rPr>
              <w:t>.</w:t>
            </w:r>
          </w:p>
        </w:tc>
        <w:tc>
          <w:tcPr>
            <w:tcW w:w="2605" w:type="dxa"/>
          </w:tcPr>
          <w:p w14:paraId="1116AA28" w14:textId="77777777" w:rsidR="006B7765" w:rsidRPr="002045D7" w:rsidRDefault="006B7765" w:rsidP="006B7765">
            <w:pPr>
              <w:spacing w:after="160" w:line="259" w:lineRule="auto"/>
              <w:rPr>
                <w:rFonts w:ascii="Arial" w:hAnsi="Arial" w:cs="Arial"/>
                <w:szCs w:val="24"/>
                <w:lang w:val="en-US"/>
              </w:rPr>
            </w:pPr>
          </w:p>
        </w:tc>
      </w:tr>
      <w:tr w:rsidR="006B7765" w:rsidRPr="002045D7" w14:paraId="37884382" w14:textId="77777777" w:rsidTr="002045D7">
        <w:trPr>
          <w:cantSplit/>
        </w:trPr>
        <w:tc>
          <w:tcPr>
            <w:tcW w:w="1777" w:type="dxa"/>
          </w:tcPr>
          <w:p w14:paraId="31D69651" w14:textId="77777777" w:rsidR="006B7765" w:rsidRPr="002045D7" w:rsidRDefault="006B7765" w:rsidP="006B7765">
            <w:pPr>
              <w:spacing w:after="160" w:line="259" w:lineRule="auto"/>
              <w:rPr>
                <w:rFonts w:ascii="Arial" w:hAnsi="Arial" w:cs="Arial"/>
                <w:szCs w:val="24"/>
                <w:lang w:val="en-US"/>
              </w:rPr>
            </w:pPr>
          </w:p>
        </w:tc>
        <w:tc>
          <w:tcPr>
            <w:tcW w:w="4968" w:type="dxa"/>
          </w:tcPr>
          <w:p w14:paraId="10516949" w14:textId="7447277B" w:rsidR="006B7765" w:rsidRPr="002045D7" w:rsidRDefault="006B7765" w:rsidP="006B7765">
            <w:pPr>
              <w:spacing w:after="160" w:line="259" w:lineRule="auto"/>
              <w:rPr>
                <w:rFonts w:ascii="Arial" w:hAnsi="Arial" w:cs="Arial"/>
                <w:szCs w:val="24"/>
              </w:rPr>
            </w:pPr>
            <w:r w:rsidRPr="002045D7">
              <w:rPr>
                <w:rFonts w:ascii="Arial" w:hAnsi="Arial" w:cs="Arial"/>
                <w:szCs w:val="24"/>
                <w:lang w:val="en-US"/>
              </w:rPr>
              <w:t>Confirmation that students are symptom free and have a suitable isolation plan ensuring they will not be staying with vulnerable populations or living in a communal or group setting</w:t>
            </w:r>
            <w:r w:rsidR="00B71D22" w:rsidRPr="002045D7">
              <w:rPr>
                <w:rFonts w:ascii="Arial" w:hAnsi="Arial" w:cs="Arial"/>
                <w:szCs w:val="24"/>
                <w:lang w:val="en-US"/>
              </w:rPr>
              <w:t xml:space="preserve"> </w:t>
            </w:r>
            <w:r w:rsidRPr="002045D7">
              <w:rPr>
                <w:rFonts w:ascii="Arial" w:hAnsi="Arial" w:cs="Arial"/>
                <w:szCs w:val="24"/>
                <w:lang w:val="en-US"/>
              </w:rPr>
              <w:t>and will have access to the necessities of li</w:t>
            </w:r>
            <w:r w:rsidR="000E6D98">
              <w:rPr>
                <w:rFonts w:ascii="Arial" w:hAnsi="Arial" w:cs="Arial"/>
                <w:szCs w:val="24"/>
                <w:lang w:val="en-US"/>
              </w:rPr>
              <w:t>fe.</w:t>
            </w:r>
          </w:p>
        </w:tc>
        <w:tc>
          <w:tcPr>
            <w:tcW w:w="2605" w:type="dxa"/>
          </w:tcPr>
          <w:p w14:paraId="1E40D06A" w14:textId="77777777" w:rsidR="006B7765" w:rsidRPr="002045D7" w:rsidRDefault="006B7765" w:rsidP="006B7765">
            <w:pPr>
              <w:spacing w:after="160" w:line="259" w:lineRule="auto"/>
              <w:rPr>
                <w:rFonts w:ascii="Arial" w:hAnsi="Arial" w:cs="Arial"/>
                <w:szCs w:val="24"/>
                <w:lang w:val="en-US"/>
              </w:rPr>
            </w:pPr>
          </w:p>
        </w:tc>
      </w:tr>
      <w:tr w:rsidR="006B7765" w:rsidRPr="002045D7" w14:paraId="0735CDBF" w14:textId="77777777" w:rsidTr="002045D7">
        <w:trPr>
          <w:cantSplit/>
        </w:trPr>
        <w:tc>
          <w:tcPr>
            <w:tcW w:w="1777" w:type="dxa"/>
          </w:tcPr>
          <w:p w14:paraId="01929345" w14:textId="77777777" w:rsidR="006B7765" w:rsidRPr="002045D7" w:rsidRDefault="006B7765" w:rsidP="006B7765">
            <w:pPr>
              <w:spacing w:after="160" w:line="259" w:lineRule="auto"/>
              <w:rPr>
                <w:rFonts w:ascii="Arial" w:hAnsi="Arial" w:cs="Arial"/>
                <w:szCs w:val="24"/>
                <w:lang w:val="en-US"/>
              </w:rPr>
            </w:pPr>
          </w:p>
        </w:tc>
        <w:tc>
          <w:tcPr>
            <w:tcW w:w="4968" w:type="dxa"/>
          </w:tcPr>
          <w:p w14:paraId="096E42C8" w14:textId="68C28700" w:rsidR="0014748E" w:rsidRPr="002045D7" w:rsidRDefault="000E6D98" w:rsidP="006B7765">
            <w:pPr>
              <w:spacing w:after="160" w:line="259" w:lineRule="auto"/>
              <w:rPr>
                <w:rFonts w:ascii="Arial" w:hAnsi="Arial" w:cs="Arial"/>
                <w:szCs w:val="24"/>
              </w:rPr>
            </w:pPr>
            <w:r>
              <w:rPr>
                <w:rFonts w:ascii="Arial" w:hAnsi="Arial" w:cs="Arial"/>
                <w:szCs w:val="24"/>
              </w:rPr>
              <w:t>The DLI will provide s</w:t>
            </w:r>
            <w:r w:rsidR="006B7765" w:rsidRPr="002045D7">
              <w:rPr>
                <w:rFonts w:ascii="Arial" w:hAnsi="Arial" w:cs="Arial"/>
                <w:szCs w:val="24"/>
              </w:rPr>
              <w:t>upport for all quarantined individuals throughout the 14-day period, including</w:t>
            </w:r>
            <w:r w:rsidR="00761B0C" w:rsidRPr="002045D7">
              <w:rPr>
                <w:rFonts w:ascii="Arial" w:hAnsi="Arial" w:cs="Arial"/>
                <w:szCs w:val="24"/>
              </w:rPr>
              <w:t>,</w:t>
            </w:r>
            <w:r w:rsidR="006B7765" w:rsidRPr="002045D7">
              <w:rPr>
                <w:rFonts w:ascii="Arial" w:hAnsi="Arial" w:cs="Arial"/>
                <w:szCs w:val="24"/>
              </w:rPr>
              <w:t xml:space="preserve"> but not limited to</w:t>
            </w:r>
            <w:r w:rsidR="0014748E" w:rsidRPr="002045D7">
              <w:rPr>
                <w:rFonts w:ascii="Arial" w:hAnsi="Arial" w:cs="Arial"/>
                <w:szCs w:val="24"/>
              </w:rPr>
              <w:t>:</w:t>
            </w:r>
          </w:p>
          <w:p w14:paraId="4C119C7F" w14:textId="09C20BCE" w:rsidR="000E6D98" w:rsidRPr="002045D7" w:rsidRDefault="006B7765" w:rsidP="006B7765">
            <w:pPr>
              <w:pStyle w:val="ListParagraph"/>
              <w:numPr>
                <w:ilvl w:val="0"/>
                <w:numId w:val="2"/>
              </w:numPr>
              <w:pBdr>
                <w:top w:val="nil"/>
                <w:left w:val="nil"/>
                <w:bottom w:val="nil"/>
                <w:right w:val="nil"/>
                <w:between w:val="nil"/>
                <w:bar w:val="nil"/>
              </w:pBdr>
              <w:spacing w:before="120" w:after="40" w:line="201" w:lineRule="atLeast"/>
              <w:rPr>
                <w:rFonts w:ascii="Arial" w:hAnsi="Arial" w:cs="Arial"/>
                <w:szCs w:val="24"/>
                <w:u w:val="single"/>
                <w:lang w:val="en-US"/>
              </w:rPr>
            </w:pPr>
            <w:r w:rsidRPr="002045D7">
              <w:rPr>
                <w:rFonts w:ascii="Arial" w:hAnsi="Arial" w:cs="Arial"/>
                <w:szCs w:val="24"/>
              </w:rPr>
              <w:t>food, medical care</w:t>
            </w:r>
            <w:r w:rsidR="0014748E" w:rsidRPr="002045D7">
              <w:rPr>
                <w:rFonts w:ascii="Arial" w:hAnsi="Arial" w:cs="Arial"/>
                <w:szCs w:val="24"/>
              </w:rPr>
              <w:t>,</w:t>
            </w:r>
            <w:r w:rsidRPr="002045D7">
              <w:rPr>
                <w:rFonts w:ascii="Arial" w:hAnsi="Arial" w:cs="Arial"/>
                <w:szCs w:val="24"/>
              </w:rPr>
              <w:t xml:space="preserve"> </w:t>
            </w:r>
            <w:r w:rsidR="000E6D98">
              <w:rPr>
                <w:rFonts w:ascii="Arial" w:hAnsi="Arial" w:cs="Arial"/>
                <w:szCs w:val="24"/>
              </w:rPr>
              <w:t>other necessities of life so no that individual will be required to break quarantine at any point;</w:t>
            </w:r>
          </w:p>
          <w:p w14:paraId="05CC8EF8" w14:textId="363C8D9D" w:rsidR="0014748E" w:rsidRPr="002045D7" w:rsidRDefault="006B7765" w:rsidP="006B7765">
            <w:pPr>
              <w:pStyle w:val="ListParagraph"/>
              <w:numPr>
                <w:ilvl w:val="0"/>
                <w:numId w:val="2"/>
              </w:numPr>
              <w:pBdr>
                <w:top w:val="nil"/>
                <w:left w:val="nil"/>
                <w:bottom w:val="nil"/>
                <w:right w:val="nil"/>
                <w:between w:val="nil"/>
                <w:bar w:val="nil"/>
              </w:pBdr>
              <w:spacing w:before="120" w:after="40" w:line="201" w:lineRule="atLeast"/>
              <w:rPr>
                <w:rFonts w:ascii="Arial" w:hAnsi="Arial" w:cs="Arial"/>
                <w:szCs w:val="24"/>
                <w:u w:val="single"/>
                <w:lang w:val="en-US"/>
              </w:rPr>
            </w:pPr>
            <w:r w:rsidRPr="002045D7">
              <w:rPr>
                <w:rFonts w:ascii="Arial" w:hAnsi="Arial" w:cs="Arial"/>
                <w:szCs w:val="24"/>
              </w:rPr>
              <w:t>COVID-19 infection control information and training;</w:t>
            </w:r>
            <w:r w:rsidR="0014748E" w:rsidRPr="002045D7">
              <w:rPr>
                <w:rFonts w:ascii="Arial" w:hAnsi="Arial" w:cs="Arial"/>
                <w:szCs w:val="24"/>
              </w:rPr>
              <w:t xml:space="preserve"> and</w:t>
            </w:r>
          </w:p>
          <w:p w14:paraId="4ECF385B" w14:textId="7692512A" w:rsidR="006B7765" w:rsidRPr="002045D7" w:rsidRDefault="0014748E" w:rsidP="007B53F7">
            <w:pPr>
              <w:pStyle w:val="ListParagraph"/>
              <w:numPr>
                <w:ilvl w:val="0"/>
                <w:numId w:val="2"/>
              </w:numPr>
              <w:pBdr>
                <w:top w:val="nil"/>
                <w:left w:val="nil"/>
                <w:bottom w:val="nil"/>
                <w:right w:val="nil"/>
                <w:between w:val="nil"/>
                <w:bar w:val="nil"/>
              </w:pBdr>
              <w:spacing w:before="120" w:after="40" w:line="201" w:lineRule="atLeast"/>
              <w:rPr>
                <w:rFonts w:ascii="Arial" w:hAnsi="Arial" w:cs="Arial"/>
                <w:szCs w:val="24"/>
              </w:rPr>
            </w:pPr>
            <w:r w:rsidRPr="002045D7">
              <w:rPr>
                <w:rFonts w:ascii="Arial" w:hAnsi="Arial" w:cs="Arial"/>
                <w:szCs w:val="24"/>
                <w:lang w:val="en-US"/>
              </w:rPr>
              <w:t>r</w:t>
            </w:r>
            <w:r w:rsidR="006B7765" w:rsidRPr="002045D7">
              <w:rPr>
                <w:rFonts w:ascii="Arial" w:hAnsi="Arial" w:cs="Arial"/>
                <w:szCs w:val="24"/>
                <w:lang w:val="en-US"/>
              </w:rPr>
              <w:t>egular and robust institutional monitoring of</w:t>
            </w:r>
            <w:r w:rsidR="006B7765" w:rsidRPr="00756E7D">
              <w:rPr>
                <w:rFonts w:ascii="Arial" w:hAnsi="Arial" w:cs="Arial"/>
                <w:szCs w:val="24"/>
                <w:lang w:val="en-US"/>
              </w:rPr>
              <w:t xml:space="preserve"> </w:t>
            </w:r>
            <w:r w:rsidR="006B7765" w:rsidRPr="002045D7">
              <w:rPr>
                <w:rFonts w:ascii="Arial" w:hAnsi="Arial" w:cs="Arial"/>
                <w:szCs w:val="24"/>
                <w:lang w:val="en-US"/>
              </w:rPr>
              <w:t xml:space="preserve">quarantined individuals throughout the 14-day period for COVID-19 symptoms, general well-being, </w:t>
            </w:r>
            <w:r w:rsidR="00D87A91" w:rsidRPr="002045D7">
              <w:rPr>
                <w:rFonts w:ascii="Arial" w:hAnsi="Arial" w:cs="Arial"/>
                <w:szCs w:val="24"/>
                <w:lang w:val="en-US"/>
              </w:rPr>
              <w:t xml:space="preserve">and </w:t>
            </w:r>
            <w:r w:rsidR="006B7765" w:rsidRPr="002045D7">
              <w:rPr>
                <w:rFonts w:ascii="Arial" w:hAnsi="Arial" w:cs="Arial"/>
                <w:szCs w:val="24"/>
                <w:lang w:val="en-US"/>
              </w:rPr>
              <w:t>compliance with quarantine requirements, with emphasis on individual COVID-19 infection control practices</w:t>
            </w:r>
            <w:r w:rsidR="00D87A91" w:rsidRPr="002045D7">
              <w:rPr>
                <w:rFonts w:ascii="Arial" w:hAnsi="Arial" w:cs="Arial"/>
                <w:szCs w:val="24"/>
                <w:lang w:val="en-US"/>
              </w:rPr>
              <w:t>.</w:t>
            </w:r>
          </w:p>
        </w:tc>
        <w:tc>
          <w:tcPr>
            <w:tcW w:w="2605" w:type="dxa"/>
          </w:tcPr>
          <w:p w14:paraId="7EB1D498" w14:textId="77777777" w:rsidR="006B7765" w:rsidRPr="002045D7" w:rsidRDefault="006B7765" w:rsidP="006B7765">
            <w:pPr>
              <w:spacing w:after="160" w:line="259" w:lineRule="auto"/>
              <w:rPr>
                <w:rFonts w:ascii="Arial" w:hAnsi="Arial" w:cs="Arial"/>
                <w:szCs w:val="24"/>
                <w:lang w:val="en-US"/>
              </w:rPr>
            </w:pPr>
          </w:p>
        </w:tc>
      </w:tr>
      <w:tr w:rsidR="006B7765" w:rsidRPr="002045D7" w14:paraId="3FAA8ACA" w14:textId="77777777" w:rsidTr="002045D7">
        <w:trPr>
          <w:cantSplit/>
        </w:trPr>
        <w:tc>
          <w:tcPr>
            <w:tcW w:w="1777" w:type="dxa"/>
          </w:tcPr>
          <w:p w14:paraId="3622DC0C" w14:textId="77777777" w:rsidR="006B7765" w:rsidRPr="002045D7" w:rsidRDefault="006B7765" w:rsidP="006B7765">
            <w:pPr>
              <w:spacing w:after="160" w:line="259" w:lineRule="auto"/>
              <w:rPr>
                <w:rFonts w:ascii="Arial" w:hAnsi="Arial" w:cs="Arial"/>
                <w:szCs w:val="24"/>
                <w:lang w:val="en-US"/>
              </w:rPr>
            </w:pPr>
          </w:p>
        </w:tc>
        <w:tc>
          <w:tcPr>
            <w:tcW w:w="4968" w:type="dxa"/>
          </w:tcPr>
          <w:p w14:paraId="72609305" w14:textId="0BDF787D" w:rsidR="006B7765" w:rsidRPr="002045D7" w:rsidRDefault="006B7765" w:rsidP="006B7765">
            <w:pPr>
              <w:spacing w:after="160" w:line="259" w:lineRule="auto"/>
              <w:rPr>
                <w:rFonts w:ascii="Arial" w:hAnsi="Arial" w:cs="Arial"/>
                <w:szCs w:val="24"/>
              </w:rPr>
            </w:pPr>
            <w:r w:rsidRPr="002045D7">
              <w:rPr>
                <w:rFonts w:ascii="Arial" w:hAnsi="Arial" w:cs="Arial"/>
                <w:szCs w:val="24"/>
              </w:rPr>
              <w:t xml:space="preserve">Promotion of </w:t>
            </w:r>
            <w:r w:rsidRPr="002045D7">
              <w:rPr>
                <w:rFonts w:ascii="Arial" w:hAnsi="Arial" w:cs="Arial"/>
                <w:szCs w:val="24"/>
                <w:lang w:val="en"/>
              </w:rPr>
              <w:t>reliable, accurate messages about COVID-19, including COVID-19 related stigma</w:t>
            </w:r>
            <w:r w:rsidRPr="002045D7">
              <w:rPr>
                <w:rFonts w:ascii="Arial" w:hAnsi="Arial" w:cs="Arial"/>
                <w:szCs w:val="24"/>
                <w:u w:val="single"/>
                <w:lang w:val="en"/>
              </w:rPr>
              <w:t xml:space="preserve"> (</w:t>
            </w:r>
            <w:hyperlink r:id="rId17" w:history="1">
              <w:r w:rsidRPr="002045D7">
                <w:rPr>
                  <w:rFonts w:ascii="Arial" w:hAnsi="Arial" w:cs="Arial"/>
                  <w:color w:val="5F5F5F" w:themeColor="hyperlink"/>
                  <w:szCs w:val="24"/>
                  <w:u w:val="single"/>
                </w:rPr>
                <w:t>https://www.who.int/docs/default-source/coronaviruse/covid19-stigma-guide.pdf</w:t>
              </w:r>
            </w:hyperlink>
            <w:r w:rsidRPr="002045D7">
              <w:rPr>
                <w:rFonts w:ascii="Arial" w:hAnsi="Arial" w:cs="Arial"/>
                <w:szCs w:val="24"/>
                <w:lang w:val="en"/>
              </w:rPr>
              <w:t>) and anti-racism supports</w:t>
            </w:r>
            <w:r w:rsidR="00DD5A52" w:rsidRPr="002045D7">
              <w:rPr>
                <w:rFonts w:ascii="Arial" w:hAnsi="Arial" w:cs="Arial"/>
                <w:szCs w:val="24"/>
                <w:lang w:val="en"/>
              </w:rPr>
              <w:t>.</w:t>
            </w:r>
          </w:p>
        </w:tc>
        <w:tc>
          <w:tcPr>
            <w:tcW w:w="2605" w:type="dxa"/>
          </w:tcPr>
          <w:p w14:paraId="7DF51EC6" w14:textId="77777777" w:rsidR="006B7765" w:rsidRPr="002045D7" w:rsidRDefault="006B7765" w:rsidP="006B7765">
            <w:pPr>
              <w:spacing w:after="160" w:line="259" w:lineRule="auto"/>
              <w:rPr>
                <w:rFonts w:ascii="Arial" w:hAnsi="Arial" w:cs="Arial"/>
                <w:szCs w:val="24"/>
                <w:lang w:val="en-US"/>
              </w:rPr>
            </w:pPr>
          </w:p>
        </w:tc>
      </w:tr>
      <w:tr w:rsidR="006B7765" w:rsidRPr="002045D7" w14:paraId="781B35E2" w14:textId="77777777" w:rsidTr="002045D7">
        <w:trPr>
          <w:cantSplit/>
        </w:trPr>
        <w:tc>
          <w:tcPr>
            <w:tcW w:w="9350" w:type="dxa"/>
            <w:gridSpan w:val="3"/>
            <w:shd w:val="clear" w:color="auto" w:fill="D9D9D9" w:themeFill="background1" w:themeFillShade="D9"/>
          </w:tcPr>
          <w:p w14:paraId="2855A156" w14:textId="77777777" w:rsidR="006B7765" w:rsidRPr="002045D7" w:rsidRDefault="006B7765" w:rsidP="006B7765">
            <w:pPr>
              <w:spacing w:after="160" w:line="259" w:lineRule="auto"/>
              <w:jc w:val="center"/>
              <w:rPr>
                <w:rFonts w:ascii="Arial" w:hAnsi="Arial" w:cs="Arial"/>
                <w:szCs w:val="24"/>
                <w:lang w:val="en-US"/>
              </w:rPr>
            </w:pPr>
            <w:r w:rsidRPr="002045D7">
              <w:rPr>
                <w:rFonts w:ascii="Arial" w:hAnsi="Arial" w:cs="Arial"/>
                <w:b/>
                <w:szCs w:val="24"/>
                <w:lang w:val="en"/>
              </w:rPr>
              <w:t>Post Quarantine Requirements</w:t>
            </w:r>
          </w:p>
        </w:tc>
      </w:tr>
      <w:tr w:rsidR="006B7765" w:rsidRPr="002045D7" w14:paraId="516AE3F6" w14:textId="77777777" w:rsidTr="002045D7">
        <w:trPr>
          <w:cantSplit/>
        </w:trPr>
        <w:tc>
          <w:tcPr>
            <w:tcW w:w="1777" w:type="dxa"/>
          </w:tcPr>
          <w:p w14:paraId="46EF108B" w14:textId="77777777" w:rsidR="006B7765" w:rsidRPr="002045D7" w:rsidRDefault="006B7765" w:rsidP="006B7765">
            <w:pPr>
              <w:spacing w:after="160" w:line="259" w:lineRule="auto"/>
              <w:rPr>
                <w:rFonts w:ascii="Arial" w:hAnsi="Arial" w:cs="Arial"/>
                <w:szCs w:val="24"/>
                <w:lang w:val="en-US"/>
              </w:rPr>
            </w:pPr>
          </w:p>
        </w:tc>
        <w:tc>
          <w:tcPr>
            <w:tcW w:w="4968" w:type="dxa"/>
          </w:tcPr>
          <w:p w14:paraId="242E705D" w14:textId="5578663B" w:rsidR="006B7765" w:rsidRPr="002045D7" w:rsidRDefault="00555180" w:rsidP="006B7765">
            <w:pPr>
              <w:spacing w:after="160" w:line="259" w:lineRule="auto"/>
              <w:rPr>
                <w:rFonts w:ascii="Arial" w:hAnsi="Arial" w:cs="Arial"/>
                <w:szCs w:val="24"/>
              </w:rPr>
            </w:pPr>
            <w:r w:rsidRPr="002045D7">
              <w:rPr>
                <w:rFonts w:ascii="Arial" w:hAnsi="Arial" w:cs="Arial"/>
                <w:color w:val="000000" w:themeColor="text1"/>
                <w:szCs w:val="24"/>
                <w:lang w:val="en-US"/>
              </w:rPr>
              <w:t xml:space="preserve">The </w:t>
            </w:r>
            <w:r w:rsidR="00D108FE" w:rsidRPr="002045D7">
              <w:rPr>
                <w:rFonts w:ascii="Arial" w:hAnsi="Arial" w:cs="Arial"/>
                <w:color w:val="000000" w:themeColor="text1"/>
                <w:szCs w:val="24"/>
                <w:lang w:val="en-US"/>
              </w:rPr>
              <w:t>DLI</w:t>
            </w:r>
            <w:r w:rsidR="006B7765" w:rsidRPr="002045D7">
              <w:rPr>
                <w:rFonts w:ascii="Arial" w:hAnsi="Arial" w:cs="Arial"/>
                <w:color w:val="000000" w:themeColor="text1"/>
                <w:szCs w:val="24"/>
                <w:lang w:val="en-US"/>
              </w:rPr>
              <w:t xml:space="preserve"> will support international students </w:t>
            </w:r>
            <w:r w:rsidR="006B7765" w:rsidRPr="002045D7">
              <w:rPr>
                <w:rFonts w:ascii="Arial" w:hAnsi="Arial" w:cs="Arial"/>
                <w:szCs w:val="24"/>
              </w:rPr>
              <w:t xml:space="preserve">and </w:t>
            </w:r>
            <w:r w:rsidR="00D108FE" w:rsidRPr="002045D7">
              <w:rPr>
                <w:rFonts w:ascii="Arial" w:hAnsi="Arial" w:cs="Arial"/>
                <w:szCs w:val="24"/>
              </w:rPr>
              <w:t xml:space="preserve">any </w:t>
            </w:r>
            <w:r w:rsidR="006B7765" w:rsidRPr="002045D7">
              <w:rPr>
                <w:rFonts w:ascii="Arial" w:hAnsi="Arial" w:cs="Arial"/>
                <w:szCs w:val="24"/>
              </w:rPr>
              <w:t xml:space="preserve">immediate family members after </w:t>
            </w:r>
            <w:r w:rsidR="005754D6" w:rsidRPr="002045D7">
              <w:rPr>
                <w:rFonts w:ascii="Arial" w:hAnsi="Arial" w:cs="Arial"/>
                <w:szCs w:val="24"/>
              </w:rPr>
              <w:t>they complete</w:t>
            </w:r>
            <w:r w:rsidR="006B7765" w:rsidRPr="002045D7">
              <w:rPr>
                <w:rFonts w:ascii="Arial" w:hAnsi="Arial" w:cs="Arial"/>
                <w:szCs w:val="24"/>
              </w:rPr>
              <w:t xml:space="preserve"> their 14-day quarantine period.</w:t>
            </w:r>
            <w:r w:rsidR="00B2066E" w:rsidRPr="002045D7">
              <w:rPr>
                <w:rFonts w:ascii="Arial" w:hAnsi="Arial" w:cs="Arial"/>
                <w:szCs w:val="24"/>
              </w:rPr>
              <w:t xml:space="preserve"> This includes:</w:t>
            </w:r>
          </w:p>
          <w:p w14:paraId="06F6CD37" w14:textId="67D9A2CF" w:rsidR="00B2066E" w:rsidRPr="002045D7" w:rsidRDefault="00B2066E" w:rsidP="00B2066E">
            <w:pPr>
              <w:pStyle w:val="ListParagraph"/>
              <w:numPr>
                <w:ilvl w:val="0"/>
                <w:numId w:val="4"/>
              </w:numPr>
              <w:spacing w:after="160" w:line="259" w:lineRule="auto"/>
              <w:rPr>
                <w:rFonts w:ascii="Arial" w:hAnsi="Arial" w:cs="Arial"/>
                <w:szCs w:val="24"/>
              </w:rPr>
            </w:pPr>
            <w:r w:rsidRPr="002045D7">
              <w:rPr>
                <w:rFonts w:ascii="Arial" w:hAnsi="Arial" w:cs="Arial"/>
                <w:szCs w:val="24"/>
              </w:rPr>
              <w:t>mental and physical health, anti-racism</w:t>
            </w:r>
            <w:r w:rsidR="001615B4" w:rsidRPr="002045D7">
              <w:rPr>
                <w:rFonts w:ascii="Arial" w:hAnsi="Arial" w:cs="Arial"/>
                <w:szCs w:val="24"/>
              </w:rPr>
              <w:t>,</w:t>
            </w:r>
            <w:r w:rsidRPr="002045D7">
              <w:rPr>
                <w:rFonts w:ascii="Arial" w:hAnsi="Arial" w:cs="Arial"/>
                <w:szCs w:val="24"/>
              </w:rPr>
              <w:t xml:space="preserve"> and COVID-19 stigma supports</w:t>
            </w:r>
            <w:r w:rsidR="00C731C9" w:rsidRPr="002045D7">
              <w:rPr>
                <w:rFonts w:ascii="Arial" w:hAnsi="Arial" w:cs="Arial"/>
                <w:szCs w:val="24"/>
              </w:rPr>
              <w:t>; and</w:t>
            </w:r>
          </w:p>
          <w:p w14:paraId="5C5A7EA2" w14:textId="152CF094" w:rsidR="00B2066E" w:rsidRPr="002045D7" w:rsidRDefault="00C731C9" w:rsidP="00AD1D35">
            <w:pPr>
              <w:pStyle w:val="ListParagraph"/>
              <w:numPr>
                <w:ilvl w:val="0"/>
                <w:numId w:val="4"/>
              </w:numPr>
              <w:spacing w:after="160" w:line="259" w:lineRule="auto"/>
              <w:rPr>
                <w:rFonts w:ascii="Arial" w:hAnsi="Arial" w:cs="Arial"/>
                <w:szCs w:val="24"/>
              </w:rPr>
            </w:pPr>
            <w:r w:rsidRPr="002045D7">
              <w:rPr>
                <w:rFonts w:ascii="Arial" w:hAnsi="Arial" w:cs="Arial"/>
                <w:szCs w:val="24"/>
              </w:rPr>
              <w:t>mitigation of social barriers to support student compliance with individual COVID-19 infection control practices.</w:t>
            </w:r>
          </w:p>
        </w:tc>
        <w:tc>
          <w:tcPr>
            <w:tcW w:w="2605" w:type="dxa"/>
          </w:tcPr>
          <w:p w14:paraId="16B8FA66" w14:textId="77777777" w:rsidR="006B7765" w:rsidRPr="002045D7" w:rsidRDefault="006B7765" w:rsidP="006B7765">
            <w:pPr>
              <w:spacing w:after="160" w:line="259" w:lineRule="auto"/>
              <w:rPr>
                <w:rFonts w:ascii="Arial" w:hAnsi="Arial" w:cs="Arial"/>
                <w:szCs w:val="24"/>
                <w:lang w:val="en-US"/>
              </w:rPr>
            </w:pPr>
          </w:p>
        </w:tc>
      </w:tr>
    </w:tbl>
    <w:p w14:paraId="7797C826" w14:textId="77777777" w:rsidR="006B7765" w:rsidRPr="006B7765" w:rsidRDefault="006B7765" w:rsidP="006B7765">
      <w:pPr>
        <w:spacing w:after="160" w:line="259" w:lineRule="auto"/>
        <w:rPr>
          <w:sz w:val="22"/>
          <w:lang w:val="en-US"/>
        </w:rPr>
      </w:pPr>
    </w:p>
    <w:p w14:paraId="14E65FB4" w14:textId="77777777" w:rsidR="006B7765" w:rsidRPr="006B7765" w:rsidRDefault="006B7765" w:rsidP="006B7765">
      <w:pPr>
        <w:spacing w:after="160" w:line="259" w:lineRule="auto"/>
        <w:rPr>
          <w:sz w:val="22"/>
          <w:lang w:val="en-US"/>
        </w:rPr>
      </w:pPr>
    </w:p>
    <w:p w14:paraId="64F246A5" w14:textId="34A0F15A" w:rsidR="006B7765" w:rsidRPr="006B7765" w:rsidRDefault="006B7765" w:rsidP="006B7765">
      <w:pPr>
        <w:spacing w:after="0" w:line="240" w:lineRule="auto"/>
        <w:rPr>
          <w:rFonts w:ascii="Arial" w:hAnsi="Arial" w:cs="Arial"/>
          <w:szCs w:val="24"/>
        </w:rPr>
      </w:pPr>
      <w:r w:rsidRPr="006B7765">
        <w:rPr>
          <w:rFonts w:ascii="Arial" w:hAnsi="Arial" w:cs="Arial"/>
          <w:szCs w:val="24"/>
        </w:rPr>
        <w:t xml:space="preserve">By signing this </w:t>
      </w:r>
      <w:r w:rsidR="001010F9" w:rsidRPr="006B7765">
        <w:rPr>
          <w:rFonts w:ascii="Arial" w:hAnsi="Arial" w:cs="Arial"/>
          <w:szCs w:val="24"/>
        </w:rPr>
        <w:t>form,</w:t>
      </w:r>
      <w:r w:rsidRPr="006B7765">
        <w:rPr>
          <w:rFonts w:ascii="Arial" w:hAnsi="Arial" w:cs="Arial"/>
          <w:szCs w:val="24"/>
        </w:rPr>
        <w:t xml:space="preserve"> I, ______________________, attest that </w:t>
      </w:r>
      <w:r w:rsidR="002F31BB" w:rsidRPr="006B7765">
        <w:rPr>
          <w:rFonts w:ascii="Arial" w:eastAsia="Arial" w:hAnsi="Arial" w:cs="Arial"/>
          <w:szCs w:val="24"/>
          <w:highlight w:val="yellow"/>
        </w:rPr>
        <w:t>[</w:t>
      </w:r>
      <w:r w:rsidR="002F31BB">
        <w:rPr>
          <w:rFonts w:ascii="Arial" w:eastAsia="Arial" w:hAnsi="Arial" w:cs="Arial"/>
          <w:szCs w:val="24"/>
          <w:highlight w:val="yellow"/>
        </w:rPr>
        <w:t xml:space="preserve">legal name of </w:t>
      </w:r>
      <w:r w:rsidR="00D23AD4">
        <w:rPr>
          <w:rFonts w:ascii="Arial" w:eastAsia="Arial" w:hAnsi="Arial" w:cs="Arial"/>
          <w:szCs w:val="24"/>
          <w:highlight w:val="yellow"/>
        </w:rPr>
        <w:t>public/</w:t>
      </w:r>
      <w:r w:rsidR="002F31BB">
        <w:rPr>
          <w:rFonts w:ascii="Arial" w:eastAsia="Arial" w:hAnsi="Arial" w:cs="Arial"/>
          <w:szCs w:val="24"/>
          <w:highlight w:val="yellow"/>
        </w:rPr>
        <w:t>private designated learning institution</w:t>
      </w:r>
      <w:r w:rsidR="002F31BB" w:rsidRPr="006B7765">
        <w:rPr>
          <w:rFonts w:ascii="Arial" w:eastAsia="Arial" w:hAnsi="Arial" w:cs="Arial"/>
          <w:szCs w:val="24"/>
          <w:highlight w:val="yellow"/>
        </w:rPr>
        <w:t>]</w:t>
      </w:r>
      <w:r w:rsidRPr="006B7765">
        <w:rPr>
          <w:rFonts w:ascii="Arial" w:hAnsi="Arial" w:cs="Arial"/>
          <w:szCs w:val="24"/>
        </w:rPr>
        <w:t xml:space="preserve"> will comply with the implementation of this plan and ensure all precautions are taken and followed.</w:t>
      </w:r>
    </w:p>
    <w:p w14:paraId="3D8D0201" w14:textId="77777777" w:rsidR="006B7765" w:rsidRPr="006B7765" w:rsidRDefault="006B7765" w:rsidP="006B7765">
      <w:pPr>
        <w:spacing w:after="160" w:line="259" w:lineRule="auto"/>
        <w:rPr>
          <w:rFonts w:ascii="Arial" w:hAnsi="Arial" w:cs="Arial"/>
          <w:szCs w:val="24"/>
        </w:rPr>
      </w:pPr>
    </w:p>
    <w:p w14:paraId="6592C6F0" w14:textId="13740BD5" w:rsidR="006B7765" w:rsidRPr="006B7765" w:rsidRDefault="006B7765" w:rsidP="006B7765">
      <w:pPr>
        <w:spacing w:after="160" w:line="259" w:lineRule="auto"/>
        <w:rPr>
          <w:rFonts w:ascii="Arial" w:hAnsi="Arial" w:cs="Arial"/>
          <w:szCs w:val="24"/>
        </w:rPr>
      </w:pPr>
      <w:r w:rsidRPr="006B7765">
        <w:rPr>
          <w:rFonts w:ascii="Arial" w:hAnsi="Arial" w:cs="Arial"/>
          <w:szCs w:val="24"/>
        </w:rPr>
        <w:t>_______________________</w:t>
      </w:r>
      <w:r w:rsidR="000E6D98">
        <w:rPr>
          <w:rFonts w:ascii="Arial" w:hAnsi="Arial" w:cs="Arial"/>
          <w:szCs w:val="24"/>
        </w:rPr>
        <w:t>________</w:t>
      </w:r>
      <w:r w:rsidRPr="006B7765">
        <w:rPr>
          <w:rFonts w:ascii="Arial" w:hAnsi="Arial" w:cs="Arial"/>
          <w:szCs w:val="24"/>
        </w:rPr>
        <w:t>_</w:t>
      </w:r>
      <w:r w:rsidRPr="006B7765">
        <w:rPr>
          <w:rFonts w:ascii="Arial" w:hAnsi="Arial" w:cs="Arial"/>
          <w:szCs w:val="24"/>
        </w:rPr>
        <w:tab/>
      </w:r>
      <w:r w:rsidRPr="006B7765">
        <w:rPr>
          <w:rFonts w:ascii="Arial" w:hAnsi="Arial" w:cs="Arial"/>
          <w:szCs w:val="24"/>
        </w:rPr>
        <w:tab/>
        <w:t>_____________________________</w:t>
      </w:r>
    </w:p>
    <w:p w14:paraId="4AE6D894" w14:textId="3FCAFAF9" w:rsidR="006B7765" w:rsidRPr="006B7765" w:rsidRDefault="006B7765" w:rsidP="006B7765">
      <w:pPr>
        <w:spacing w:after="160" w:line="259" w:lineRule="auto"/>
        <w:rPr>
          <w:rFonts w:ascii="Arial" w:hAnsi="Arial" w:cs="Arial"/>
          <w:szCs w:val="24"/>
        </w:rPr>
      </w:pPr>
      <w:r w:rsidRPr="006B7765">
        <w:rPr>
          <w:rFonts w:ascii="Arial" w:hAnsi="Arial" w:cs="Arial"/>
          <w:szCs w:val="24"/>
        </w:rPr>
        <w:t>(Name)</w:t>
      </w:r>
      <w:r w:rsidRPr="006B7765">
        <w:rPr>
          <w:rFonts w:ascii="Arial" w:hAnsi="Arial" w:cs="Arial"/>
          <w:szCs w:val="24"/>
        </w:rPr>
        <w:tab/>
      </w:r>
      <w:r w:rsidRPr="006B7765">
        <w:rPr>
          <w:rFonts w:ascii="Arial" w:hAnsi="Arial" w:cs="Arial"/>
          <w:szCs w:val="24"/>
        </w:rPr>
        <w:tab/>
      </w:r>
      <w:r w:rsidRPr="006B7765">
        <w:rPr>
          <w:rFonts w:ascii="Arial" w:hAnsi="Arial" w:cs="Arial"/>
          <w:szCs w:val="24"/>
        </w:rPr>
        <w:tab/>
      </w:r>
      <w:r w:rsidRPr="006B7765">
        <w:rPr>
          <w:rFonts w:ascii="Arial" w:hAnsi="Arial" w:cs="Arial"/>
          <w:szCs w:val="24"/>
        </w:rPr>
        <w:tab/>
      </w:r>
      <w:r w:rsidRPr="006B7765">
        <w:rPr>
          <w:rFonts w:ascii="Arial" w:hAnsi="Arial" w:cs="Arial"/>
          <w:szCs w:val="24"/>
        </w:rPr>
        <w:tab/>
      </w:r>
      <w:r w:rsidR="000E6D98">
        <w:rPr>
          <w:rFonts w:ascii="Arial" w:hAnsi="Arial" w:cs="Arial"/>
          <w:szCs w:val="24"/>
        </w:rPr>
        <w:tab/>
      </w:r>
      <w:r w:rsidRPr="006B7765">
        <w:rPr>
          <w:rFonts w:ascii="Arial" w:hAnsi="Arial" w:cs="Arial"/>
          <w:szCs w:val="24"/>
        </w:rPr>
        <w:t>(Date)</w:t>
      </w:r>
    </w:p>
    <w:p w14:paraId="0508CE9E" w14:textId="77777777" w:rsidR="00D23AD4" w:rsidRDefault="00D23AD4" w:rsidP="00F61F85"/>
    <w:p w14:paraId="0417FBE1" w14:textId="77777777" w:rsidR="00D23AD4" w:rsidRDefault="00D23AD4" w:rsidP="00F61F85"/>
    <w:p w14:paraId="150F751E" w14:textId="1D57DBAC" w:rsidR="00997DD8" w:rsidRPr="00F85186" w:rsidRDefault="00D23AD4" w:rsidP="00F61F85">
      <w:r>
        <w:t>T</w:t>
      </w:r>
      <w:r w:rsidR="000E6D98" w:rsidRPr="000E6D98">
        <w:t xml:space="preserve">his Attestation, and any other documents to be delivered in connection with this Attestation, is signed when the party’s signature is delivered by email.  Electronic signatures will be treated in all respects as having the same force and effect as original signatures.   </w:t>
      </w:r>
    </w:p>
    <w:sectPr w:rsidR="00997DD8" w:rsidRPr="00F8518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EC286" w14:textId="77777777" w:rsidR="00577206" w:rsidRDefault="00577206" w:rsidP="00F72078">
      <w:pPr>
        <w:spacing w:after="0" w:line="240" w:lineRule="auto"/>
      </w:pPr>
      <w:r>
        <w:separator/>
      </w:r>
    </w:p>
  </w:endnote>
  <w:endnote w:type="continuationSeparator" w:id="0">
    <w:p w14:paraId="338581C8" w14:textId="77777777" w:rsidR="00577206" w:rsidRDefault="00577206"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B523" w14:textId="77777777" w:rsidR="00BB0956" w:rsidRDefault="00BB0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6932539"/>
      <w:docPartObj>
        <w:docPartGallery w:val="Page Numbers (Bottom of Page)"/>
        <w:docPartUnique/>
      </w:docPartObj>
    </w:sdtPr>
    <w:sdtEndPr>
      <w:rPr>
        <w:noProof/>
      </w:rPr>
    </w:sdtEndPr>
    <w:sdtContent>
      <w:p w14:paraId="076AF1F3" w14:textId="5CD198AC" w:rsidR="00BB0956" w:rsidRDefault="00BB09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F8749"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FD24" w14:textId="77777777" w:rsidR="00BB0956" w:rsidRDefault="00B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4F0D6" w14:textId="77777777" w:rsidR="00577206" w:rsidRDefault="00577206" w:rsidP="00F72078">
      <w:pPr>
        <w:spacing w:after="0" w:line="240" w:lineRule="auto"/>
      </w:pPr>
      <w:r>
        <w:separator/>
      </w:r>
    </w:p>
  </w:footnote>
  <w:footnote w:type="continuationSeparator" w:id="0">
    <w:p w14:paraId="61859037" w14:textId="77777777" w:rsidR="00577206" w:rsidRDefault="00577206"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441E" w14:textId="77777777" w:rsidR="00BB0956" w:rsidRDefault="00BB0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874F3" w14:textId="77777777" w:rsidR="00BB0956" w:rsidRDefault="00BB0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8BBF" w14:textId="77777777" w:rsidR="00BB0956" w:rsidRDefault="00BB0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A7601"/>
    <w:multiLevelType w:val="hybridMultilevel"/>
    <w:tmpl w:val="F704DC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FA96945"/>
    <w:multiLevelType w:val="hybridMultilevel"/>
    <w:tmpl w:val="9EACAE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52A2B2A"/>
    <w:multiLevelType w:val="hybridMultilevel"/>
    <w:tmpl w:val="25220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2B75AB"/>
    <w:multiLevelType w:val="hybridMultilevel"/>
    <w:tmpl w:val="52B8AF8C"/>
    <w:lvl w:ilvl="0" w:tplc="0364881C">
      <w:start w:val="1"/>
      <w:numFmt w:val="lowerLetter"/>
      <w:lvlText w:val="%1)"/>
      <w:lvlJc w:val="left"/>
      <w:pPr>
        <w:ind w:left="1800" w:hanging="360"/>
      </w:pPr>
      <w:rPr>
        <w:rFonts w:ascii="Arial" w:eastAsia="Times New Roman" w:hAnsi="Arial" w:cs="Arial"/>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6AFB6EF4"/>
    <w:multiLevelType w:val="hybridMultilevel"/>
    <w:tmpl w:val="C9ECD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646AE6"/>
    <w:multiLevelType w:val="hybridMultilevel"/>
    <w:tmpl w:val="B8C4C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65"/>
    <w:rsid w:val="00002C27"/>
    <w:rsid w:val="00004562"/>
    <w:rsid w:val="0000799C"/>
    <w:rsid w:val="00033F74"/>
    <w:rsid w:val="00045EA6"/>
    <w:rsid w:val="00064A50"/>
    <w:rsid w:val="000763CB"/>
    <w:rsid w:val="000818B1"/>
    <w:rsid w:val="00093397"/>
    <w:rsid w:val="000A0119"/>
    <w:rsid w:val="000C2916"/>
    <w:rsid w:val="000E6D98"/>
    <w:rsid w:val="000F32DC"/>
    <w:rsid w:val="001010F9"/>
    <w:rsid w:val="00116701"/>
    <w:rsid w:val="001207FA"/>
    <w:rsid w:val="00135455"/>
    <w:rsid w:val="0014748E"/>
    <w:rsid w:val="001615B4"/>
    <w:rsid w:val="0019224B"/>
    <w:rsid w:val="001B2F2A"/>
    <w:rsid w:val="001C1B52"/>
    <w:rsid w:val="001C37B4"/>
    <w:rsid w:val="001D247A"/>
    <w:rsid w:val="001D751E"/>
    <w:rsid w:val="001E52E3"/>
    <w:rsid w:val="001F129E"/>
    <w:rsid w:val="002045D7"/>
    <w:rsid w:val="00207833"/>
    <w:rsid w:val="00225BE4"/>
    <w:rsid w:val="00235667"/>
    <w:rsid w:val="00240D84"/>
    <w:rsid w:val="00264932"/>
    <w:rsid w:val="002668E2"/>
    <w:rsid w:val="0028616B"/>
    <w:rsid w:val="002B7CA8"/>
    <w:rsid w:val="002C73BC"/>
    <w:rsid w:val="002E6FF6"/>
    <w:rsid w:val="002F31BB"/>
    <w:rsid w:val="002F522C"/>
    <w:rsid w:val="002F6903"/>
    <w:rsid w:val="00317F1F"/>
    <w:rsid w:val="00351B0B"/>
    <w:rsid w:val="0036413B"/>
    <w:rsid w:val="003655C1"/>
    <w:rsid w:val="00370C78"/>
    <w:rsid w:val="00377A20"/>
    <w:rsid w:val="00380676"/>
    <w:rsid w:val="00384541"/>
    <w:rsid w:val="00395D7E"/>
    <w:rsid w:val="003A2BA4"/>
    <w:rsid w:val="003F1EA8"/>
    <w:rsid w:val="003F6F7A"/>
    <w:rsid w:val="00404C1A"/>
    <w:rsid w:val="0041094E"/>
    <w:rsid w:val="0043185C"/>
    <w:rsid w:val="0044624F"/>
    <w:rsid w:val="00446CE7"/>
    <w:rsid w:val="00447642"/>
    <w:rsid w:val="00466A7E"/>
    <w:rsid w:val="004736FF"/>
    <w:rsid w:val="00473BC2"/>
    <w:rsid w:val="00473BCC"/>
    <w:rsid w:val="00487378"/>
    <w:rsid w:val="004A2238"/>
    <w:rsid w:val="004A2A34"/>
    <w:rsid w:val="004A392D"/>
    <w:rsid w:val="004A3BBE"/>
    <w:rsid w:val="004B2EC5"/>
    <w:rsid w:val="004B347D"/>
    <w:rsid w:val="004B35E2"/>
    <w:rsid w:val="004B69F7"/>
    <w:rsid w:val="004C00F6"/>
    <w:rsid w:val="004C6B7E"/>
    <w:rsid w:val="004E7228"/>
    <w:rsid w:val="004F1B03"/>
    <w:rsid w:val="004F20C3"/>
    <w:rsid w:val="004F2AB0"/>
    <w:rsid w:val="004F77A7"/>
    <w:rsid w:val="00501677"/>
    <w:rsid w:val="0051661B"/>
    <w:rsid w:val="00526E55"/>
    <w:rsid w:val="00550757"/>
    <w:rsid w:val="00555180"/>
    <w:rsid w:val="005754D6"/>
    <w:rsid w:val="00577206"/>
    <w:rsid w:val="0057735C"/>
    <w:rsid w:val="005A54DE"/>
    <w:rsid w:val="005B6FE1"/>
    <w:rsid w:val="005C0795"/>
    <w:rsid w:val="005D487B"/>
    <w:rsid w:val="005D4E4B"/>
    <w:rsid w:val="00624B02"/>
    <w:rsid w:val="006358A6"/>
    <w:rsid w:val="00667489"/>
    <w:rsid w:val="00695E04"/>
    <w:rsid w:val="006A03D5"/>
    <w:rsid w:val="006B7765"/>
    <w:rsid w:val="006C7751"/>
    <w:rsid w:val="006D5C00"/>
    <w:rsid w:val="006D72AA"/>
    <w:rsid w:val="006E5047"/>
    <w:rsid w:val="006F110B"/>
    <w:rsid w:val="007219CF"/>
    <w:rsid w:val="0073269F"/>
    <w:rsid w:val="00756E7D"/>
    <w:rsid w:val="00757B20"/>
    <w:rsid w:val="00761B0C"/>
    <w:rsid w:val="00767151"/>
    <w:rsid w:val="007707B1"/>
    <w:rsid w:val="007831CF"/>
    <w:rsid w:val="00785D5B"/>
    <w:rsid w:val="007944FC"/>
    <w:rsid w:val="00794C32"/>
    <w:rsid w:val="007A3679"/>
    <w:rsid w:val="007B53F7"/>
    <w:rsid w:val="007B6A71"/>
    <w:rsid w:val="007C22D0"/>
    <w:rsid w:val="007D6DDD"/>
    <w:rsid w:val="007E1B44"/>
    <w:rsid w:val="007F2AAE"/>
    <w:rsid w:val="007F44BB"/>
    <w:rsid w:val="00856F09"/>
    <w:rsid w:val="00872B63"/>
    <w:rsid w:val="00893C45"/>
    <w:rsid w:val="008A5F63"/>
    <w:rsid w:val="008A7FB3"/>
    <w:rsid w:val="008B1CD9"/>
    <w:rsid w:val="008C4747"/>
    <w:rsid w:val="009132E0"/>
    <w:rsid w:val="00927B99"/>
    <w:rsid w:val="00930004"/>
    <w:rsid w:val="00930A55"/>
    <w:rsid w:val="00941F7E"/>
    <w:rsid w:val="00954EBE"/>
    <w:rsid w:val="009B1D63"/>
    <w:rsid w:val="009B5BE9"/>
    <w:rsid w:val="009B65DE"/>
    <w:rsid w:val="009C225F"/>
    <w:rsid w:val="009E36A8"/>
    <w:rsid w:val="009F1171"/>
    <w:rsid w:val="00A0086F"/>
    <w:rsid w:val="00A16CB2"/>
    <w:rsid w:val="00A200CD"/>
    <w:rsid w:val="00A25CC2"/>
    <w:rsid w:val="00A34210"/>
    <w:rsid w:val="00A4736E"/>
    <w:rsid w:val="00A721D7"/>
    <w:rsid w:val="00A85F5A"/>
    <w:rsid w:val="00A94893"/>
    <w:rsid w:val="00A963FC"/>
    <w:rsid w:val="00AA06EF"/>
    <w:rsid w:val="00AA0DAA"/>
    <w:rsid w:val="00AA5293"/>
    <w:rsid w:val="00AD1D35"/>
    <w:rsid w:val="00AD5173"/>
    <w:rsid w:val="00AD71CE"/>
    <w:rsid w:val="00AE4E88"/>
    <w:rsid w:val="00B058AE"/>
    <w:rsid w:val="00B169AE"/>
    <w:rsid w:val="00B2066E"/>
    <w:rsid w:val="00B21B28"/>
    <w:rsid w:val="00B273F1"/>
    <w:rsid w:val="00B3733D"/>
    <w:rsid w:val="00B63918"/>
    <w:rsid w:val="00B71D22"/>
    <w:rsid w:val="00B732E1"/>
    <w:rsid w:val="00B74BC1"/>
    <w:rsid w:val="00B765AA"/>
    <w:rsid w:val="00B77073"/>
    <w:rsid w:val="00B93223"/>
    <w:rsid w:val="00BA54FF"/>
    <w:rsid w:val="00BB0956"/>
    <w:rsid w:val="00BC2DDA"/>
    <w:rsid w:val="00BD0DA4"/>
    <w:rsid w:val="00BD4717"/>
    <w:rsid w:val="00C01467"/>
    <w:rsid w:val="00C029AC"/>
    <w:rsid w:val="00C046A9"/>
    <w:rsid w:val="00C1798A"/>
    <w:rsid w:val="00C22357"/>
    <w:rsid w:val="00C37AC6"/>
    <w:rsid w:val="00C442F5"/>
    <w:rsid w:val="00C731C9"/>
    <w:rsid w:val="00C75877"/>
    <w:rsid w:val="00C853AB"/>
    <w:rsid w:val="00C93645"/>
    <w:rsid w:val="00C93AB7"/>
    <w:rsid w:val="00CC034D"/>
    <w:rsid w:val="00CD6B96"/>
    <w:rsid w:val="00D05AB1"/>
    <w:rsid w:val="00D108FE"/>
    <w:rsid w:val="00D23AD4"/>
    <w:rsid w:val="00D542DB"/>
    <w:rsid w:val="00D83F89"/>
    <w:rsid w:val="00D87A91"/>
    <w:rsid w:val="00D96F33"/>
    <w:rsid w:val="00DA529A"/>
    <w:rsid w:val="00DB0C28"/>
    <w:rsid w:val="00DD5A52"/>
    <w:rsid w:val="00E060F8"/>
    <w:rsid w:val="00E521EC"/>
    <w:rsid w:val="00E565D6"/>
    <w:rsid w:val="00E61101"/>
    <w:rsid w:val="00E91882"/>
    <w:rsid w:val="00E91C32"/>
    <w:rsid w:val="00E93E5A"/>
    <w:rsid w:val="00EF4D9E"/>
    <w:rsid w:val="00EF73B7"/>
    <w:rsid w:val="00F17B57"/>
    <w:rsid w:val="00F4091F"/>
    <w:rsid w:val="00F441CA"/>
    <w:rsid w:val="00F450B7"/>
    <w:rsid w:val="00F552D9"/>
    <w:rsid w:val="00F61F85"/>
    <w:rsid w:val="00F72078"/>
    <w:rsid w:val="00F75A24"/>
    <w:rsid w:val="00F778FD"/>
    <w:rsid w:val="00F83ECB"/>
    <w:rsid w:val="00F85186"/>
    <w:rsid w:val="00FA4390"/>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88EE"/>
  <w15:chartTrackingRefBased/>
  <w15:docId w15:val="{800183D0-E92D-4302-B9AD-2CEB7D6A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6B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0CD"/>
    <w:rPr>
      <w:color w:val="5F5F5F" w:themeColor="hyperlink"/>
      <w:u w:val="single"/>
    </w:rPr>
  </w:style>
  <w:style w:type="character" w:styleId="UnresolvedMention">
    <w:name w:val="Unresolved Mention"/>
    <w:basedOn w:val="DefaultParagraphFont"/>
    <w:uiPriority w:val="99"/>
    <w:semiHidden/>
    <w:unhideWhenUsed/>
    <w:rsid w:val="00A200CD"/>
    <w:rPr>
      <w:color w:val="605E5C"/>
      <w:shd w:val="clear" w:color="auto" w:fill="E1DFDD"/>
    </w:rPr>
  </w:style>
  <w:style w:type="character" w:styleId="CommentReference">
    <w:name w:val="annotation reference"/>
    <w:basedOn w:val="DefaultParagraphFont"/>
    <w:uiPriority w:val="99"/>
    <w:semiHidden/>
    <w:unhideWhenUsed/>
    <w:rsid w:val="00526E55"/>
    <w:rPr>
      <w:sz w:val="16"/>
      <w:szCs w:val="16"/>
    </w:rPr>
  </w:style>
  <w:style w:type="paragraph" w:styleId="CommentText">
    <w:name w:val="annotation text"/>
    <w:basedOn w:val="Normal"/>
    <w:link w:val="CommentTextChar"/>
    <w:uiPriority w:val="99"/>
    <w:semiHidden/>
    <w:unhideWhenUsed/>
    <w:rsid w:val="00526E55"/>
    <w:pPr>
      <w:spacing w:line="240" w:lineRule="auto"/>
    </w:pPr>
    <w:rPr>
      <w:sz w:val="20"/>
      <w:szCs w:val="20"/>
    </w:rPr>
  </w:style>
  <w:style w:type="character" w:customStyle="1" w:styleId="CommentTextChar">
    <w:name w:val="Comment Text Char"/>
    <w:basedOn w:val="DefaultParagraphFont"/>
    <w:link w:val="CommentText"/>
    <w:uiPriority w:val="99"/>
    <w:semiHidden/>
    <w:rsid w:val="00526E55"/>
    <w:rPr>
      <w:sz w:val="20"/>
      <w:szCs w:val="20"/>
    </w:rPr>
  </w:style>
  <w:style w:type="paragraph" w:styleId="CommentSubject">
    <w:name w:val="annotation subject"/>
    <w:basedOn w:val="CommentText"/>
    <w:next w:val="CommentText"/>
    <w:link w:val="CommentSubjectChar"/>
    <w:uiPriority w:val="99"/>
    <w:semiHidden/>
    <w:unhideWhenUsed/>
    <w:rsid w:val="00526E55"/>
    <w:rPr>
      <w:b/>
      <w:bCs/>
    </w:rPr>
  </w:style>
  <w:style w:type="character" w:customStyle="1" w:styleId="CommentSubjectChar">
    <w:name w:val="Comment Subject Char"/>
    <w:basedOn w:val="CommentTextChar"/>
    <w:link w:val="CommentSubject"/>
    <w:uiPriority w:val="99"/>
    <w:semiHidden/>
    <w:rsid w:val="00526E55"/>
    <w:rPr>
      <w:b/>
      <w:bCs/>
      <w:sz w:val="20"/>
      <w:szCs w:val="20"/>
    </w:rPr>
  </w:style>
  <w:style w:type="paragraph" w:styleId="Revision">
    <w:name w:val="Revision"/>
    <w:hidden/>
    <w:uiPriority w:val="99"/>
    <w:semiHidden/>
    <w:rsid w:val="00756E7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a/page/reopening-ontario-stag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who.int/docs/default-source/coronaviruse/covid19-stigma-guid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nada.ca/en/public-health/services/diseases/2019-novel-coronavirus-infection/latest-travel-health-advic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nada.ca/en/public-health/services/diseases/2019-novel-coronavirus-infection/latest-travel-health-advice.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public-health/services/diseases/2019-novel-coronavirus-infection/health-professionals/interim-guidance-cases-contacts.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5D86764E35EF438F9B3F47BFD1A4AA" ma:contentTypeVersion="13" ma:contentTypeDescription="Create a new document." ma:contentTypeScope="" ma:versionID="e50eb3a0ccc770cf2b7159c270178feb">
  <xsd:schema xmlns:xsd="http://www.w3.org/2001/XMLSchema" xmlns:xs="http://www.w3.org/2001/XMLSchema" xmlns:p="http://schemas.microsoft.com/office/2006/metadata/properties" xmlns:ns3="b1958db2-e907-42e5-bf8f-63fdde5ec5bf" xmlns:ns4="e9556fb3-0cf1-4a2d-ab99-196efc5155c0" targetNamespace="http://schemas.microsoft.com/office/2006/metadata/properties" ma:root="true" ma:fieldsID="c3cf998f61e5ab67e7bdd01d4b7f8390" ns3:_="" ns4:_="">
    <xsd:import namespace="b1958db2-e907-42e5-bf8f-63fdde5ec5bf"/>
    <xsd:import namespace="e9556fb3-0cf1-4a2d-ab99-196efc5155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8db2-e907-42e5-bf8f-63fdde5ec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56fb3-0cf1-4a2d-ab99-196efc5155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23502-383A-4A19-8918-2B951B0D7C89}">
  <ds:schemaRefs>
    <ds:schemaRef ds:uri="http://schemas.microsoft.com/sharepoint/v3/contenttype/forms"/>
  </ds:schemaRefs>
</ds:datastoreItem>
</file>

<file path=customXml/itemProps2.xml><?xml version="1.0" encoding="utf-8"?>
<ds:datastoreItem xmlns:ds="http://schemas.openxmlformats.org/officeDocument/2006/customXml" ds:itemID="{E357EA68-562C-4FFF-A855-394A5DF25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8db2-e907-42e5-bf8f-63fdde5ec5bf"/>
    <ds:schemaRef ds:uri="e9556fb3-0cf1-4a2d-ab99-196efc515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59173-6C66-4AE7-AE45-D6F4DD94C7F8}">
  <ds:schemaRefs>
    <ds:schemaRef ds:uri="http://schemas.openxmlformats.org/officeDocument/2006/bibliography"/>
  </ds:schemaRefs>
</ds:datastoreItem>
</file>

<file path=customXml/itemProps4.xml><?xml version="1.0" encoding="utf-8"?>
<ds:datastoreItem xmlns:ds="http://schemas.openxmlformats.org/officeDocument/2006/customXml" ds:itemID="{EFEDDBB0-FAEE-4720-952F-5C83EF028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MCU@ontario.ca</dc:creator>
  <cp:keywords/>
  <dc:description/>
  <cp:lastModifiedBy>Marie-Claude Loiselle</cp:lastModifiedBy>
  <cp:revision>2</cp:revision>
  <dcterms:created xsi:type="dcterms:W3CDTF">2020-10-07T14:45:00Z</dcterms:created>
  <dcterms:modified xsi:type="dcterms:W3CDTF">2020-10-07T14:45:00Z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Eric.DeCou@ontario.ca</vt:lpwstr>
  </property>
  <property fmtid="{D5CDD505-2E9C-101B-9397-08002B2CF9AE}" pid="5" name="MSIP_Label_034a106e-6316-442c-ad35-738afd673d2b_SetDate">
    <vt:lpwstr>2020-08-11T14:41:28.1578801Z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207b6c74-93ab-45c5-8db0-e0ca3873a739</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0x010100335D86764E35EF438F9B3F47BFD1A4AA</vt:lpwstr>
  </property>
</Properties>
</file>